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45EF" w:rsidTr="000C45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45EF" w:rsidRDefault="000C45EF">
            <w:pPr>
              <w:pStyle w:val="ConsPlusNormal"/>
            </w:pPr>
            <w:r>
              <w:t>26 июля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C45EF" w:rsidRDefault="000C45EF">
            <w:pPr>
              <w:pStyle w:val="ConsPlusNormal"/>
              <w:jc w:val="right"/>
            </w:pPr>
            <w:r>
              <w:t>N 214-ФЗ</w:t>
            </w:r>
          </w:p>
        </w:tc>
      </w:tr>
    </w:tbl>
    <w:p w:rsidR="000C45EF" w:rsidRDefault="000C4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EF" w:rsidRDefault="000C45EF">
      <w:pPr>
        <w:pStyle w:val="ConsPlusNormal"/>
        <w:jc w:val="both"/>
      </w:pPr>
    </w:p>
    <w:p w:rsidR="000C45EF" w:rsidRDefault="000C45EF">
      <w:pPr>
        <w:pStyle w:val="ConsPlusTitle"/>
        <w:jc w:val="center"/>
      </w:pPr>
      <w:bookmarkStart w:id="0" w:name="_GoBack"/>
      <w:bookmarkEnd w:id="0"/>
      <w:r>
        <w:t>РОССИЙСКАЯ ФЕДЕРАЦИЯ</w:t>
      </w:r>
    </w:p>
    <w:p w:rsidR="000C45EF" w:rsidRDefault="000C45EF">
      <w:pPr>
        <w:pStyle w:val="ConsPlusTitle"/>
        <w:jc w:val="center"/>
      </w:pPr>
    </w:p>
    <w:p w:rsidR="000C45EF" w:rsidRDefault="000C45EF">
      <w:pPr>
        <w:pStyle w:val="ConsPlusTitle"/>
        <w:jc w:val="center"/>
      </w:pPr>
      <w:r>
        <w:t>ФЕДЕРАЛЬНЫЙ ЗАКОН</w:t>
      </w:r>
    </w:p>
    <w:p w:rsidR="000C45EF" w:rsidRDefault="000C45EF">
      <w:pPr>
        <w:pStyle w:val="ConsPlusTitle"/>
        <w:jc w:val="center"/>
      </w:pPr>
    </w:p>
    <w:p w:rsidR="000C45EF" w:rsidRDefault="000C45EF">
      <w:pPr>
        <w:pStyle w:val="ConsPlusTitle"/>
        <w:jc w:val="center"/>
      </w:pPr>
      <w:r>
        <w:t>О ВНЕСЕНИИ ИЗМЕНЕНИЙ</w:t>
      </w:r>
    </w:p>
    <w:p w:rsidR="000C45EF" w:rsidRDefault="000C45EF">
      <w:pPr>
        <w:pStyle w:val="ConsPlusTitle"/>
        <w:jc w:val="center"/>
      </w:pPr>
      <w:r>
        <w:t>В СТАТЬИ 155</w:t>
      </w:r>
      <w:proofErr w:type="gramStart"/>
      <w:r>
        <w:t xml:space="preserve"> И</w:t>
      </w:r>
      <w:proofErr w:type="gramEnd"/>
      <w:r>
        <w:t xml:space="preserve"> 162 ЖИЛИЩНОГО КОДЕКСА РОССИЙСКОЙ ФЕДЕРАЦИИ</w:t>
      </w:r>
    </w:p>
    <w:p w:rsidR="000C45EF" w:rsidRDefault="000C45EF">
      <w:pPr>
        <w:pStyle w:val="ConsPlusTitle"/>
        <w:jc w:val="center"/>
      </w:pPr>
      <w:r>
        <w:t>И СТАТЬЮ 1 ФЕДЕРАЛЬНОГО ЗАКОНА "О ЗАЩИТЕ ПРАВ И ЗАКОННЫХ</w:t>
      </w:r>
    </w:p>
    <w:p w:rsidR="000C45EF" w:rsidRDefault="000C45EF">
      <w:pPr>
        <w:pStyle w:val="ConsPlusTitle"/>
        <w:jc w:val="center"/>
      </w:pPr>
      <w:r>
        <w:t>ИНТЕРЕСОВ ФИЗИЧЕСКИХ ЛИЦ ПРИ ОСУЩЕСТВЛЕНИИ ДЕЯТЕЛЬНОСТИ</w:t>
      </w:r>
    </w:p>
    <w:p w:rsidR="000C45EF" w:rsidRDefault="000C45EF">
      <w:pPr>
        <w:pStyle w:val="ConsPlusTitle"/>
        <w:jc w:val="center"/>
      </w:pPr>
      <w:r>
        <w:t>ПО ВОЗВРАТУ ПРОСРОЧЕННОЙ ЗАДОЛЖЕННОСТИ И О ВНЕСЕНИИ</w:t>
      </w:r>
    </w:p>
    <w:p w:rsidR="000C45EF" w:rsidRDefault="000C45EF">
      <w:pPr>
        <w:pStyle w:val="ConsPlusTitle"/>
        <w:jc w:val="center"/>
      </w:pPr>
      <w:r>
        <w:t>ИЗМЕНЕНИЙ В ФЕДЕРАЛЬНЫЙ ЗАКОН "О МИКРОФИНАНСОВОЙ</w:t>
      </w:r>
    </w:p>
    <w:p w:rsidR="000C45EF" w:rsidRDefault="000C45EF">
      <w:pPr>
        <w:pStyle w:val="ConsPlusTitle"/>
        <w:jc w:val="center"/>
      </w:pPr>
      <w:r>
        <w:t>ДЕЯТЕЛЬНОСТИ И МИКРОФИНАНСОВЫХ ОРГАНИЗАЦИЯХ"</w:t>
      </w:r>
    </w:p>
    <w:p w:rsidR="000C45EF" w:rsidRDefault="000C45EF">
      <w:pPr>
        <w:pStyle w:val="ConsPlusNormal"/>
        <w:ind w:firstLine="540"/>
        <w:jc w:val="both"/>
      </w:pPr>
    </w:p>
    <w:p w:rsidR="000C45EF" w:rsidRDefault="000C45EF">
      <w:pPr>
        <w:pStyle w:val="ConsPlusNormal"/>
        <w:jc w:val="right"/>
      </w:pPr>
      <w:proofErr w:type="gramStart"/>
      <w:r>
        <w:t>Принят</w:t>
      </w:r>
      <w:proofErr w:type="gramEnd"/>
    </w:p>
    <w:p w:rsidR="000C45EF" w:rsidRDefault="000C45EF">
      <w:pPr>
        <w:pStyle w:val="ConsPlusNormal"/>
        <w:jc w:val="right"/>
      </w:pPr>
      <w:r>
        <w:t>Государственной Думой</w:t>
      </w:r>
    </w:p>
    <w:p w:rsidR="000C45EF" w:rsidRDefault="000C45EF">
      <w:pPr>
        <w:pStyle w:val="ConsPlusNormal"/>
        <w:jc w:val="right"/>
      </w:pPr>
      <w:r>
        <w:t>16 июля 2019 года</w:t>
      </w:r>
    </w:p>
    <w:p w:rsidR="000C45EF" w:rsidRDefault="000C45EF">
      <w:pPr>
        <w:pStyle w:val="ConsPlusNormal"/>
        <w:jc w:val="right"/>
      </w:pPr>
    </w:p>
    <w:p w:rsidR="000C45EF" w:rsidRDefault="000C45EF">
      <w:pPr>
        <w:pStyle w:val="ConsPlusNormal"/>
        <w:jc w:val="right"/>
      </w:pPr>
      <w:r>
        <w:t>Одобрен</w:t>
      </w:r>
    </w:p>
    <w:p w:rsidR="000C45EF" w:rsidRDefault="000C45EF">
      <w:pPr>
        <w:pStyle w:val="ConsPlusNormal"/>
        <w:jc w:val="right"/>
      </w:pPr>
      <w:r>
        <w:t>Советом Федерации</w:t>
      </w:r>
    </w:p>
    <w:p w:rsidR="000C45EF" w:rsidRDefault="000C45EF">
      <w:pPr>
        <w:pStyle w:val="ConsPlusNormal"/>
        <w:jc w:val="right"/>
      </w:pPr>
      <w:r>
        <w:t>23 июля 2019 года</w:t>
      </w:r>
    </w:p>
    <w:p w:rsidR="000C45EF" w:rsidRDefault="000C45EF">
      <w:pPr>
        <w:pStyle w:val="ConsPlusNormal"/>
        <w:ind w:firstLine="540"/>
        <w:jc w:val="both"/>
      </w:pPr>
    </w:p>
    <w:p w:rsidR="000C45EF" w:rsidRDefault="000C45EF">
      <w:pPr>
        <w:pStyle w:val="ConsPlusTitle"/>
        <w:ind w:firstLine="540"/>
        <w:jc w:val="both"/>
        <w:outlineLvl w:val="0"/>
      </w:pPr>
      <w:r>
        <w:t>Статья 1</w:t>
      </w:r>
    </w:p>
    <w:p w:rsidR="000C45EF" w:rsidRDefault="000C45EF">
      <w:pPr>
        <w:pStyle w:val="ConsPlusNormal"/>
        <w:ind w:firstLine="540"/>
        <w:jc w:val="both"/>
      </w:pPr>
    </w:p>
    <w:p w:rsidR="000C45EF" w:rsidRDefault="000C45EF">
      <w:pPr>
        <w:pStyle w:val="ConsPlusNormal"/>
        <w:ind w:firstLine="540"/>
        <w:jc w:val="both"/>
      </w:pPr>
      <w:r>
        <w:t xml:space="preserve">Внести в Жилищный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2007, N 1, ст. 14; 2008, N 30, ст. 3616; 2009, N 23, ст. 2776; 2010, N 31, ст. 4206; 2011, N 23, ст. 3263; 2012, N 53, ст. 7596; 2013, N 14, ст. 1646; </w:t>
      </w:r>
      <w:proofErr w:type="gramStart"/>
      <w:r>
        <w:t>N 52, ст. 6982; 2014, N 30, ст. 4218, 4256, 4264; 2015, N 1, ст. 11; N 27, ст. 3967; N 45, ст. 6208; 2016, N 27, ст. 4288; 2018, N 1, ст. 69; N 15, ст. 2030) следующие изменения:</w:t>
      </w:r>
      <w:proofErr w:type="gramEnd"/>
    </w:p>
    <w:p w:rsidR="000C45EF" w:rsidRDefault="000C45EF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155</w:t>
        </w:r>
      </w:hyperlink>
      <w:r>
        <w:t>:</w:t>
      </w:r>
    </w:p>
    <w:p w:rsidR="000C45EF" w:rsidRDefault="000C45EF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15</w:t>
        </w:r>
      </w:hyperlink>
      <w:r>
        <w:t xml:space="preserve"> дополнить предложением следующего содержания: </w:t>
      </w:r>
      <w:proofErr w:type="gramStart"/>
      <w:r>
        <w:t xml:space="preserve">"При этом </w:t>
      </w:r>
      <w:proofErr w:type="spellStart"/>
      <w:r>
        <w:t>наймодатель</w:t>
      </w:r>
      <w:proofErr w:type="spellEnd"/>
      <w:r>
        <w:t xml:space="preserve"> жилого помещения, управляющая организация, иное юридическое лицо или индивидуальный предприниматель, которым в соответствии с настоящим Кодексом вносится плата за жилое помещение и коммунальные услуги, а также их представитель вправе взыскивать в судебном порядке просроченную задолженность по внесению платы за жилое помещение и коммунальные услуги.";</w:t>
      </w:r>
      <w:proofErr w:type="gramEnd"/>
    </w:p>
    <w:p w:rsidR="000C45EF" w:rsidRDefault="000C45EF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частями 18 и 19 следующего содержания:</w:t>
      </w:r>
    </w:p>
    <w:p w:rsidR="000C45EF" w:rsidRDefault="000C45EF">
      <w:pPr>
        <w:pStyle w:val="ConsPlusNormal"/>
        <w:spacing w:before="220"/>
        <w:ind w:firstLine="540"/>
        <w:jc w:val="both"/>
      </w:pPr>
      <w:r>
        <w:t xml:space="preserve">"18. </w:t>
      </w:r>
      <w:proofErr w:type="gramStart"/>
      <w:r>
        <w:t xml:space="preserve">Управляющая организация, товарищество собственников жилья либо жилищный кооператив или иной специализированный потребительский кооператив, </w:t>
      </w:r>
      <w:proofErr w:type="spellStart"/>
      <w:r>
        <w:t>ресурсоснабжающая</w:t>
      </w:r>
      <w:proofErr w:type="spellEnd"/>
      <w:r>
        <w:t xml:space="preserve"> организация, региональный оператор по обращению с твердыми коммунальными отходами, которым в соответствии с настоящим Кодексом вносится плата за жилое помещение и коммунальные услуги,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</w:t>
      </w:r>
      <w:proofErr w:type="gramEnd"/>
      <w:r>
        <w:t xml:space="preserve"> кредитным организациям или лицам, осуществляющим деятельность по возврату просроченной задолженности физических лиц. Заключенный в таком случае договор об уступке права (требования) по возврату просроченной задолженности по внесению платы за жилое помещение и коммунальные услуги считается ничтожным. </w:t>
      </w:r>
      <w:proofErr w:type="gramStart"/>
      <w:r>
        <w:t xml:space="preserve">Положения настоящей части не распространяются на случай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организации, созданным товариществу собственников жилья либо жилищному кооперативу или иному специализированному потребительскому кооперативу, иной </w:t>
      </w:r>
      <w:proofErr w:type="spellStart"/>
      <w:r>
        <w:t>ресурсоснабжающей</w:t>
      </w:r>
      <w:proofErr w:type="spellEnd"/>
      <w:r>
        <w:t xml:space="preserve"> организации, отобранному региональному оператору по обращению с твердыми коммунальными отходами.</w:t>
      </w:r>
      <w:proofErr w:type="gramEnd"/>
    </w:p>
    <w:p w:rsidR="000C45EF" w:rsidRDefault="000C45EF">
      <w:pPr>
        <w:pStyle w:val="ConsPlusNormal"/>
        <w:spacing w:before="220"/>
        <w:ind w:firstLine="540"/>
        <w:jc w:val="both"/>
      </w:pPr>
      <w:r>
        <w:lastRenderedPageBreak/>
        <w:t xml:space="preserve">19. </w:t>
      </w:r>
      <w:proofErr w:type="gramStart"/>
      <w:r>
        <w:t xml:space="preserve">Управляющая организация, товарищество собственников жилья либо жилищный кооператив или иной специализированный потребительский кооператив, </w:t>
      </w:r>
      <w:proofErr w:type="spellStart"/>
      <w:r>
        <w:t>ресурсоснабжающая</w:t>
      </w:r>
      <w:proofErr w:type="spellEnd"/>
      <w:r>
        <w:t xml:space="preserve"> организация, региональный оператор по обращению с твердыми коммунальными отходами или вновь выбранная, отобранная или определенная управляющая организация, созданные товарищество собственников жилья либо жилищный кооператив или иной специализированный потребительский кооператив, иная </w:t>
      </w:r>
      <w:proofErr w:type="spellStart"/>
      <w:r>
        <w:t>ресурсоснабжающая</w:t>
      </w:r>
      <w:proofErr w:type="spellEnd"/>
      <w:r>
        <w:t xml:space="preserve"> организация, отобранный региональный оператор по обращению с твердыми коммунальными отходами обязаны уведомить в письменной форме</w:t>
      </w:r>
      <w:proofErr w:type="gramEnd"/>
      <w:r>
        <w:t xml:space="preserve"> </w:t>
      </w:r>
      <w:proofErr w:type="gramStart"/>
      <w:r>
        <w:t>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фонда, у которых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вновь выбранной, отобранной или определенной управляющей организации, созданным товариществу собственников жилья либо жилищному кооперативу или</w:t>
      </w:r>
      <w:proofErr w:type="gramEnd"/>
      <w:r>
        <w:t xml:space="preserve"> иному специализированному потребительскому кооперативу, иной </w:t>
      </w:r>
      <w:proofErr w:type="spellStart"/>
      <w:r>
        <w:t>ресурсоснабжающей</w:t>
      </w:r>
      <w:proofErr w:type="spellEnd"/>
      <w:r>
        <w:t xml:space="preserve"> организации,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  <w:proofErr w:type="gramStart"/>
      <w:r>
        <w:t xml:space="preserve">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организации, созданным товариществу собственников жилья либо жилищному кооперативу или иному специализированному потребительскому кооперативу, иной </w:t>
      </w:r>
      <w:proofErr w:type="spellStart"/>
      <w:r>
        <w:t>ресурсоснабжающей</w:t>
      </w:r>
      <w:proofErr w:type="spellEnd"/>
      <w:r>
        <w:t xml:space="preserve"> организации, отобранному региональному оператору по обращению с твердыми коммунальными отходами до предоставления им уведомления об уступке права (требования</w:t>
      </w:r>
      <w:proofErr w:type="gramEnd"/>
      <w:r>
        <w:t>) по возврату такой задолженности</w:t>
      </w:r>
      <w:proofErr w:type="gramStart"/>
      <w:r>
        <w:t>.";</w:t>
      </w:r>
      <w:proofErr w:type="gramEnd"/>
    </w:p>
    <w:p w:rsidR="000C45EF" w:rsidRDefault="000C45EF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1 статьи 162</w:t>
        </w:r>
      </w:hyperlink>
      <w:r>
        <w:t xml:space="preserve"> дополнить предложением следующего содержания: "Каждый собственник помещения в многоквартирном доме самостоятельно исполняет обязанности по договору управления многоквартирным домом, в том числе обязанность по внесению платы за жилое помещение и коммунальные услуги, и не отвечает по обязательствам других собственников помещений в данном доме</w:t>
      </w:r>
      <w:proofErr w:type="gramStart"/>
      <w:r>
        <w:t>.".</w:t>
      </w:r>
      <w:proofErr w:type="gramEnd"/>
    </w:p>
    <w:p w:rsidR="000C45EF" w:rsidRDefault="000C45EF">
      <w:pPr>
        <w:pStyle w:val="ConsPlusNormal"/>
        <w:ind w:firstLine="540"/>
        <w:jc w:val="both"/>
      </w:pPr>
    </w:p>
    <w:p w:rsidR="000C45EF" w:rsidRDefault="000C45EF">
      <w:pPr>
        <w:pStyle w:val="ConsPlusTitle"/>
        <w:ind w:firstLine="540"/>
        <w:jc w:val="both"/>
        <w:outlineLvl w:val="0"/>
      </w:pPr>
      <w:r>
        <w:t>Статья 2</w:t>
      </w:r>
    </w:p>
    <w:p w:rsidR="000C45EF" w:rsidRDefault="000C45EF">
      <w:pPr>
        <w:pStyle w:val="ConsPlusNormal"/>
        <w:ind w:firstLine="540"/>
        <w:jc w:val="both"/>
      </w:pPr>
    </w:p>
    <w:p w:rsidR="000C45EF" w:rsidRDefault="000C45EF">
      <w:pPr>
        <w:pStyle w:val="ConsPlusNormal"/>
        <w:ind w:firstLine="540"/>
        <w:jc w:val="both"/>
      </w:pPr>
      <w:proofErr w:type="gramStart"/>
      <w:r>
        <w:t xml:space="preserve">В </w:t>
      </w:r>
      <w:hyperlink r:id="rId10" w:history="1">
        <w:r>
          <w:rPr>
            <w:color w:val="0000FF"/>
          </w:rPr>
          <w:t>части 4 статьи 1</w:t>
        </w:r>
      </w:hyperlink>
      <w:r>
        <w:t xml:space="preserve"> Федерального закона от 3 июля 2016 года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(Собрание законодательства Российской Федерации, 2016, N 27, ст. 4163) слова ", за исключением случаев передачи полномочий по взысканию данной</w:t>
      </w:r>
      <w:proofErr w:type="gramEnd"/>
      <w:r>
        <w:t xml:space="preserve"> задолженности кредитным организациям или лицам, осуществляющим деятельность по возврату просроченной задолженности физических лиц в качестве основного вида деятельности" исключить.</w:t>
      </w:r>
    </w:p>
    <w:p w:rsidR="000C45EF" w:rsidRDefault="000C45EF">
      <w:pPr>
        <w:pStyle w:val="ConsPlusNormal"/>
        <w:ind w:firstLine="540"/>
        <w:jc w:val="both"/>
      </w:pPr>
    </w:p>
    <w:p w:rsidR="000C45EF" w:rsidRDefault="000C45EF">
      <w:pPr>
        <w:pStyle w:val="ConsPlusTitle"/>
        <w:ind w:firstLine="540"/>
        <w:jc w:val="both"/>
        <w:outlineLvl w:val="0"/>
      </w:pPr>
      <w:r>
        <w:t>Статья 3</w:t>
      </w:r>
    </w:p>
    <w:p w:rsidR="000C45EF" w:rsidRDefault="000C45EF">
      <w:pPr>
        <w:pStyle w:val="ConsPlusNormal"/>
        <w:ind w:firstLine="540"/>
        <w:jc w:val="both"/>
      </w:pPr>
    </w:p>
    <w:p w:rsidR="000C45EF" w:rsidRDefault="000C45E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C45EF" w:rsidRDefault="000C45EF">
      <w:pPr>
        <w:pStyle w:val="ConsPlusNormal"/>
        <w:ind w:firstLine="540"/>
        <w:jc w:val="both"/>
      </w:pPr>
    </w:p>
    <w:p w:rsidR="000C45EF" w:rsidRDefault="000C45EF">
      <w:pPr>
        <w:pStyle w:val="ConsPlusNormal"/>
        <w:jc w:val="right"/>
      </w:pPr>
      <w:r>
        <w:t>Президент</w:t>
      </w:r>
    </w:p>
    <w:p w:rsidR="000C45EF" w:rsidRDefault="000C45EF">
      <w:pPr>
        <w:pStyle w:val="ConsPlusNormal"/>
        <w:jc w:val="right"/>
      </w:pPr>
      <w:r>
        <w:t>Российской Федерации</w:t>
      </w:r>
    </w:p>
    <w:p w:rsidR="000C45EF" w:rsidRDefault="000C45EF">
      <w:pPr>
        <w:pStyle w:val="ConsPlusNormal"/>
        <w:jc w:val="right"/>
      </w:pPr>
      <w:r>
        <w:t>В.ПУТИН</w:t>
      </w:r>
    </w:p>
    <w:p w:rsidR="000C45EF" w:rsidRDefault="000C45EF">
      <w:pPr>
        <w:pStyle w:val="ConsPlusNormal"/>
      </w:pPr>
      <w:r>
        <w:t>Москва, Кремль</w:t>
      </w:r>
    </w:p>
    <w:p w:rsidR="000C45EF" w:rsidRDefault="000C45EF">
      <w:pPr>
        <w:pStyle w:val="ConsPlusNormal"/>
        <w:spacing w:before="220"/>
      </w:pPr>
      <w:r>
        <w:t>26 июля 2019 года</w:t>
      </w:r>
    </w:p>
    <w:p w:rsidR="000C45EF" w:rsidRDefault="000C45EF">
      <w:pPr>
        <w:pStyle w:val="ConsPlusNormal"/>
        <w:spacing w:before="220"/>
      </w:pPr>
      <w:r>
        <w:t>N 214-ФЗ</w:t>
      </w:r>
    </w:p>
    <w:p w:rsidR="0039032E" w:rsidRDefault="0039032E"/>
    <w:sectPr w:rsidR="0039032E" w:rsidSect="000C45E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EF"/>
    <w:rsid w:val="000C45EF"/>
    <w:rsid w:val="003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5A3D38EE60E8B0CBB6765B51D24D9CBFDBCC87CAFEB4466403F6DF00376A74EB5A45E8C12015489DBA74465427B440B984A1D62D5051AxDU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05A3D38EE60E8B0CBB6765B51D24D9CBFDBCC87CAFEB4466403F6DF00376A74EB5A45A84195C04CD85FE162109764F15844A14x7U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5A3D38EE60E8B0CBB6765B51D24D9CBFDBCC87CAFEB4466403F6DF00376A74EB5A45E8C12015489DBA74465427B440B984A1D62D5051AxDU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05A3D38EE60E8B0CBB6765B51D24D9CBFDBCC87CAFEB4466403F6DF00376A75CB5FC528F12165581CEF11520x1UEG" TargetMode="External"/><Relationship Id="rId10" Type="http://schemas.openxmlformats.org/officeDocument/2006/relationships/hyperlink" Target="consultantplus://offline/ref=EA05A3D38EE60E8B0CBB6765B51D24D9CBFEB9C670A4EB4466403F6DF00376A74EB5A45E8C1208548ADBA74465427B440B984A1D62D5051AxDU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5A3D38EE60E8B0CBB6765B51D24D9CBFDBCC87CAFEB4466403F6DF00376A74EB5A45B88130301D894A61822176847039848157DxD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2019-08-30T06:20:00Z</dcterms:created>
  <dcterms:modified xsi:type="dcterms:W3CDTF">2019-08-30T06:21:00Z</dcterms:modified>
</cp:coreProperties>
</file>