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CB4D70">
        <w:rPr>
          <w:rFonts w:ascii="Times New Roman" w:eastAsia="Times New Roman" w:hAnsi="Times New Roman" w:cs="Times New Roman"/>
          <w:b/>
          <w:bCs/>
          <w:lang w:eastAsia="ru-RU"/>
        </w:rPr>
        <w:t>ТР</w:t>
      </w:r>
      <w:proofErr w:type="gramEnd"/>
      <w:r w:rsidRPr="00CB4D70">
        <w:rPr>
          <w:rFonts w:ascii="Times New Roman" w:eastAsia="Times New Roman" w:hAnsi="Times New Roman" w:cs="Times New Roman"/>
          <w:b/>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 xml:space="preserve">Министерство </w:t>
      </w:r>
      <w:r w:rsidR="00B34D9F">
        <w:rPr>
          <w:rFonts w:ascii="Times New Roman" w:hAnsi="Times New Roman" w:cs="Times New Roman"/>
          <w:color w:val="000000" w:themeColor="text1"/>
        </w:rPr>
        <w:t>промышленности, энергетики и</w:t>
      </w:r>
      <w:r w:rsidRPr="001340E6">
        <w:rPr>
          <w:rFonts w:ascii="Times New Roman" w:hAnsi="Times New Roman" w:cs="Times New Roman"/>
          <w:color w:val="000000" w:themeColor="text1"/>
        </w:rPr>
        <w:t xml:space="preserve"> </w:t>
      </w:r>
      <w:proofErr w:type="gramStart"/>
      <w:r w:rsidRPr="001340E6">
        <w:rPr>
          <w:rFonts w:ascii="Times New Roman" w:hAnsi="Times New Roman" w:cs="Times New Roman"/>
          <w:color w:val="000000" w:themeColor="text1"/>
        </w:rPr>
        <w:t>жилищно-коммунального</w:t>
      </w:r>
      <w:proofErr w:type="gramEnd"/>
      <w:r w:rsidRPr="001340E6">
        <w:rPr>
          <w:rFonts w:ascii="Times New Roman" w:hAnsi="Times New Roman" w:cs="Times New Roman"/>
          <w:color w:val="000000" w:themeColor="text1"/>
        </w:rPr>
        <w:t xml:space="preserve">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E731A"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414DDE">
        <w:rPr>
          <w:rFonts w:ascii="Times New Roman" w:hAnsi="Times New Roman" w:cs="Times New Roman"/>
          <w:bCs/>
          <w:color w:val="000000" w:themeColor="text1"/>
        </w:rPr>
        <w:t xml:space="preserve">выполнение </w:t>
      </w:r>
      <w:r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B3463C"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128E8"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128E8">
        <w:rPr>
          <w:rFonts w:ascii="Times New Roman" w:hAnsi="Times New Roman" w:cs="Times New Roman"/>
        </w:rPr>
        <w:t xml:space="preserve">запланировано </w:t>
      </w:r>
      <w:r w:rsidR="00593692" w:rsidRPr="001128E8">
        <w:rPr>
          <w:rFonts w:ascii="Times New Roman" w:hAnsi="Times New Roman" w:cs="Times New Roman"/>
        </w:rPr>
        <w:t xml:space="preserve">оказание услуг и (или) </w:t>
      </w:r>
      <w:r w:rsidR="004D60B8" w:rsidRPr="001128E8">
        <w:rPr>
          <w:rFonts w:ascii="Times New Roman" w:hAnsi="Times New Roman" w:cs="Times New Roman"/>
        </w:rPr>
        <w:t>выполнение работ по капитальному ремонту общего имущества в многоквартирных домах</w:t>
      </w:r>
      <w:r w:rsidR="00DF32DE" w:rsidRPr="001128E8">
        <w:rPr>
          <w:rFonts w:ascii="Times New Roman" w:hAnsi="Times New Roman" w:cs="Times New Roman"/>
        </w:rPr>
        <w:t>,</w:t>
      </w:r>
      <w:r w:rsidR="004D60B8" w:rsidRPr="001128E8">
        <w:rPr>
          <w:rFonts w:ascii="Times New Roman" w:hAnsi="Times New Roman" w:cs="Times New Roman"/>
        </w:rPr>
        <w:t xml:space="preserve"> утвержден постановлением </w:t>
      </w:r>
      <w:r w:rsidRPr="001128E8">
        <w:rPr>
          <w:rFonts w:ascii="Times New Roman" w:hAnsi="Times New Roman" w:cs="Times New Roman"/>
        </w:rPr>
        <w:t>Правительства Красноярского края от 27.12.2013 N 709-п</w:t>
      </w:r>
      <w:r w:rsidR="00FA6C7C" w:rsidRPr="001128E8">
        <w:rPr>
          <w:rFonts w:ascii="Times New Roman" w:hAnsi="Times New Roman" w:cs="Times New Roman"/>
        </w:rPr>
        <w:t xml:space="preserve"> «</w:t>
      </w:r>
      <w:r w:rsidRPr="001128E8">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128E8">
        <w:rPr>
          <w:rFonts w:ascii="Times New Roman" w:hAnsi="Times New Roman" w:cs="Times New Roman"/>
        </w:rPr>
        <w:t>», которое размещено на сайте в информационно-</w:t>
      </w:r>
      <w:r w:rsidR="00FA6C7C" w:rsidRPr="001128E8">
        <w:rPr>
          <w:rFonts w:ascii="Times New Roman" w:hAnsi="Times New Roman" w:cs="Times New Roman"/>
        </w:rPr>
        <w:lastRenderedPageBreak/>
        <w:t xml:space="preserve">телекоммуникационной сети «Интернет» </w:t>
      </w:r>
      <w:r w:rsidR="00FA6C7C" w:rsidRPr="001128E8">
        <w:rPr>
          <w:rFonts w:ascii="Times New Roman" w:hAnsi="Times New Roman" w:cs="Times New Roman"/>
          <w:bCs/>
          <w:lang w:val="en-US"/>
        </w:rPr>
        <w:t>gkh</w:t>
      </w:r>
      <w:r w:rsidR="00FA6C7C" w:rsidRPr="001128E8">
        <w:rPr>
          <w:rFonts w:ascii="Times New Roman" w:hAnsi="Times New Roman" w:cs="Times New Roman"/>
          <w:bCs/>
        </w:rPr>
        <w:t>24</w:t>
      </w:r>
      <w:proofErr w:type="gramEnd"/>
      <w:r w:rsidR="00FA6C7C" w:rsidRPr="001128E8">
        <w:rPr>
          <w:rFonts w:ascii="Times New Roman" w:hAnsi="Times New Roman" w:cs="Times New Roman"/>
          <w:bCs/>
        </w:rPr>
        <w:t>.</w:t>
      </w:r>
      <w:proofErr w:type="gramStart"/>
      <w:r w:rsidR="00FA6C7C" w:rsidRPr="001128E8">
        <w:rPr>
          <w:rFonts w:ascii="Times New Roman" w:hAnsi="Times New Roman" w:cs="Times New Roman"/>
          <w:bCs/>
          <w:lang w:val="en-US"/>
        </w:rPr>
        <w:t>ru</w:t>
      </w:r>
      <w:proofErr w:type="gramEnd"/>
      <w:r w:rsidR="00FA6C7C" w:rsidRPr="001128E8">
        <w:rPr>
          <w:rFonts w:ascii="Times New Roman" w:hAnsi="Times New Roman" w:cs="Times New Roman"/>
          <w:bCs/>
        </w:rPr>
        <w:t xml:space="preserve">, а также на сайте </w:t>
      </w:r>
      <w:r w:rsidR="00E504B5" w:rsidRPr="001128E8">
        <w:rPr>
          <w:rFonts w:ascii="Times New Roman" w:hAnsi="Times New Roman" w:cs="Times New Roman"/>
          <w:bCs/>
        </w:rPr>
        <w:t>регионального фонда капитального ремонта многоквартирных домов на территории Красноярского края http://www.fondkr24.ru/documents/documents/</w:t>
      </w:r>
      <w:r w:rsidR="003926AE" w:rsidRPr="001128E8">
        <w:rPr>
          <w:rFonts w:ascii="Times New Roman" w:hAnsi="Times New Roman" w:cs="Times New Roman"/>
          <w:bCs/>
        </w:rPr>
        <w:t>.</w:t>
      </w:r>
    </w:p>
    <w:p w:rsidR="00704CE2" w:rsidRPr="00E577A7" w:rsidRDefault="00704CE2" w:rsidP="00704CE2">
      <w:pPr>
        <w:pStyle w:val="ConsPlusNormal"/>
        <w:tabs>
          <w:tab w:val="left" w:pos="567"/>
          <w:tab w:val="left" w:pos="1134"/>
        </w:tabs>
        <w:ind w:firstLine="431"/>
        <w:jc w:val="both"/>
        <w:rPr>
          <w:rFonts w:ascii="Times New Roman" w:hAnsi="Times New Roman" w:cs="Times New Roman"/>
          <w:sz w:val="22"/>
          <w:szCs w:val="22"/>
        </w:rPr>
      </w:pPr>
      <w:r w:rsidRPr="001128E8">
        <w:rPr>
          <w:rFonts w:ascii="Times New Roman" w:hAnsi="Times New Roman" w:cs="Times New Roman"/>
          <w:sz w:val="22"/>
          <w:szCs w:val="22"/>
        </w:rPr>
        <w:t xml:space="preserve">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 сети «Интернет» </w:t>
      </w:r>
      <w:proofErr w:type="spellStart"/>
      <w:r w:rsidRPr="001128E8">
        <w:rPr>
          <w:rFonts w:ascii="Times New Roman" w:hAnsi="Times New Roman" w:cs="Times New Roman"/>
          <w:bCs/>
          <w:sz w:val="22"/>
          <w:szCs w:val="22"/>
          <w:lang w:val="en-US"/>
        </w:rPr>
        <w:t>gkh</w:t>
      </w:r>
      <w:proofErr w:type="spellEnd"/>
      <w:r w:rsidRPr="001128E8">
        <w:rPr>
          <w:rFonts w:ascii="Times New Roman" w:hAnsi="Times New Roman" w:cs="Times New Roman"/>
          <w:bCs/>
          <w:sz w:val="22"/>
          <w:szCs w:val="22"/>
        </w:rPr>
        <w:t>24.</w:t>
      </w:r>
      <w:proofErr w:type="spellStart"/>
      <w:r w:rsidRPr="001128E8">
        <w:rPr>
          <w:rFonts w:ascii="Times New Roman" w:hAnsi="Times New Roman" w:cs="Times New Roman"/>
          <w:bCs/>
          <w:sz w:val="22"/>
          <w:szCs w:val="22"/>
          <w:lang w:val="en-US"/>
        </w:rPr>
        <w:t>ru</w:t>
      </w:r>
      <w:proofErr w:type="spellEnd"/>
      <w:r w:rsidRPr="001128E8">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в сети Интернет: http://www.fondkr24.ru/documents/documents/.</w:t>
      </w:r>
      <w:r w:rsidRPr="00E577A7">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w:t>
      </w:r>
      <w:r w:rsidR="00B34D9F">
        <w:rPr>
          <w:rFonts w:ascii="Times New Roman" w:hAnsi="Times New Roman" w:cs="Times New Roman"/>
          <w:bCs/>
        </w:rPr>
        <w:t>Ленина</w:t>
      </w:r>
      <w:r w:rsidRPr="001340E6">
        <w:rPr>
          <w:rFonts w:ascii="Times New Roman" w:hAnsi="Times New Roman" w:cs="Times New Roman"/>
          <w:bCs/>
        </w:rPr>
        <w:t>, д. 1</w:t>
      </w:r>
      <w:r w:rsidR="00B34D9F">
        <w:rPr>
          <w:rFonts w:ascii="Times New Roman" w:hAnsi="Times New Roman" w:cs="Times New Roman"/>
          <w:bCs/>
        </w:rPr>
        <w:t>25</w:t>
      </w:r>
      <w:r w:rsidRPr="001340E6">
        <w:rPr>
          <w:rFonts w:ascii="Times New Roman" w:hAnsi="Times New Roman" w:cs="Times New Roman"/>
          <w:bCs/>
        </w:rPr>
        <w:t xml:space="preserve"> </w:t>
      </w:r>
    </w:p>
    <w:p w:rsidR="00006DA8" w:rsidRPr="00DD39E4"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w:t>
      </w:r>
      <w:r w:rsidRPr="00DD39E4">
        <w:rPr>
          <w:rFonts w:ascii="Times New Roman" w:hAnsi="Times New Roman" w:cs="Times New Roman"/>
          <w:b/>
          <w:bCs/>
          <w:lang w:val="en-US"/>
        </w:rPr>
        <w:t>-</w:t>
      </w:r>
      <w:r w:rsidRPr="001340E6">
        <w:rPr>
          <w:rFonts w:ascii="Times New Roman" w:hAnsi="Times New Roman" w:cs="Times New Roman"/>
          <w:b/>
          <w:bCs/>
          <w:lang w:val="en-US"/>
        </w:rPr>
        <w:t>mail</w:t>
      </w:r>
      <w:proofErr w:type="gramEnd"/>
      <w:r w:rsidRPr="00DD39E4">
        <w:rPr>
          <w:rFonts w:ascii="Times New Roman" w:hAnsi="Times New Roman" w:cs="Times New Roman"/>
          <w:b/>
          <w:bCs/>
          <w:lang w:val="en-US"/>
        </w:rPr>
        <w:t>:</w:t>
      </w:r>
      <w:r w:rsidRPr="00DD39E4">
        <w:rPr>
          <w:rFonts w:ascii="Times New Roman" w:hAnsi="Times New Roman" w:cs="Times New Roman"/>
          <w:bCs/>
          <w:lang w:val="en-US"/>
        </w:rPr>
        <w:t xml:space="preserve"> </w:t>
      </w:r>
      <w:hyperlink r:id="rId8" w:history="1">
        <w:r w:rsidR="00B34D9F" w:rsidRPr="00331CE5">
          <w:rPr>
            <w:rStyle w:val="a5"/>
            <w:rFonts w:ascii="Times New Roman" w:hAnsi="Times New Roman" w:cs="Times New Roman"/>
            <w:bCs/>
            <w:sz w:val="24"/>
            <w:lang w:val="en-US"/>
          </w:rPr>
          <w:t>pr</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miet</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krskstate</w:t>
        </w:r>
        <w:r w:rsidR="00B34D9F" w:rsidRPr="00DD39E4">
          <w:rPr>
            <w:rStyle w:val="a5"/>
            <w:rFonts w:ascii="Times New Roman" w:hAnsi="Times New Roman" w:cs="Times New Roman"/>
            <w:bCs/>
            <w:sz w:val="24"/>
            <w:lang w:val="en-US"/>
          </w:rPr>
          <w:t>.</w:t>
        </w:r>
        <w:r w:rsidR="00B34D9F" w:rsidRPr="00331CE5">
          <w:rPr>
            <w:rStyle w:val="a5"/>
            <w:rFonts w:ascii="Times New Roman" w:hAnsi="Times New Roman" w:cs="Times New Roman"/>
            <w:bCs/>
            <w:sz w:val="24"/>
            <w:lang w:val="en-US"/>
          </w:rPr>
          <w:t>ru</w:t>
        </w:r>
      </w:hyperlink>
      <w:r w:rsidR="00DD39E4">
        <w:rPr>
          <w:rFonts w:ascii="Times New Roman" w:hAnsi="Times New Roman" w:cs="Times New Roman"/>
          <w:bCs/>
          <w:sz w:val="24"/>
          <w:lang w:val="en-US"/>
        </w:rPr>
        <w:t xml:space="preserve"> </w:t>
      </w:r>
      <w:r w:rsidR="00DD39E4" w:rsidRPr="00A22DC4">
        <w:rPr>
          <w:rFonts w:ascii="Times New Roman" w:hAnsi="Times New Roman" w:cs="Times New Roman"/>
          <w:bCs/>
          <w:sz w:val="24"/>
          <w:lang w:val="en-US"/>
        </w:rPr>
        <w:t>(</w:t>
      </w:r>
      <w:r w:rsidR="00E24E05">
        <w:rPr>
          <w:rFonts w:ascii="Times New Roman" w:hAnsi="Times New Roman" w:cs="Times New Roman"/>
          <w:bCs/>
          <w:sz w:val="24"/>
          <w:lang w:val="en-US"/>
        </w:rPr>
        <w:t>zimin@gkh.krsn.ru</w:t>
      </w:r>
      <w:r w:rsidR="00DD39E4">
        <w:rPr>
          <w:rFonts w:ascii="Times New Roman" w:hAnsi="Times New Roman" w:cs="Times New Roman"/>
          <w:bCs/>
          <w:sz w:val="24"/>
          <w:lang w:val="en-US"/>
        </w:rPr>
        <w:t>)</w:t>
      </w:r>
    </w:p>
    <w:p w:rsidR="00006DA8" w:rsidRPr="008B6C91"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xml:space="preserve">: </w:t>
      </w:r>
      <w:r w:rsidR="00B34D9F" w:rsidRPr="00331CE5">
        <w:rPr>
          <w:rFonts w:ascii="Times New Roman" w:hAnsi="Times New Roman" w:cs="Times New Roman"/>
          <w:bCs/>
          <w:sz w:val="24"/>
        </w:rPr>
        <w:t>249-34-93</w:t>
      </w:r>
      <w:r w:rsidR="00E24E05">
        <w:rPr>
          <w:rFonts w:ascii="Times New Roman" w:hAnsi="Times New Roman" w:cs="Times New Roman"/>
          <w:bCs/>
          <w:sz w:val="24"/>
        </w:rPr>
        <w:t xml:space="preserve"> (2-908-640</w:t>
      </w:r>
      <w:r w:rsidR="00DD39E4" w:rsidRPr="008B6C91">
        <w:rPr>
          <w:rFonts w:ascii="Times New Roman" w:hAnsi="Times New Roman" w:cs="Times New Roman"/>
          <w:bCs/>
          <w:sz w:val="24"/>
        </w:rPr>
        <w:t>)</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633A" w:rsidRPr="001340E6" w:rsidRDefault="00EF633A" w:rsidP="00EF63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w:t>
      </w:r>
      <w:r w:rsidRPr="003C200D">
        <w:rPr>
          <w:rFonts w:ascii="Times New Roman" w:hAnsi="Times New Roman" w:cs="Times New Roman"/>
          <w:b/>
          <w:bCs/>
        </w:rPr>
        <w:t xml:space="preserve">электронной площадки: </w:t>
      </w:r>
      <w:r w:rsidRPr="003C200D">
        <w:rPr>
          <w:rFonts w:ascii="Times New Roman" w:hAnsi="Times New Roman"/>
          <w:bCs/>
          <w:noProof/>
          <w:color w:val="000000"/>
        </w:rPr>
        <w:t>http://www.etp-</w:t>
      </w:r>
      <w:r w:rsidRPr="003C200D">
        <w:rPr>
          <w:rFonts w:ascii="Times New Roman" w:hAnsi="Times New Roman"/>
          <w:bCs/>
          <w:noProof/>
          <w:color w:val="000000"/>
          <w:lang w:val="en-US"/>
        </w:rPr>
        <w:t>ets</w:t>
      </w:r>
      <w:r w:rsidRPr="003C200D">
        <w:rPr>
          <w:rFonts w:ascii="Times New Roman" w:hAnsi="Times New Roman"/>
          <w:bCs/>
          <w:noProof/>
          <w:color w:val="000000"/>
        </w:rPr>
        <w:t>.ru/</w:t>
      </w:r>
      <w:r w:rsidRPr="003C200D">
        <w:rPr>
          <w:rFonts w:ascii="Times New Roman" w:hAnsi="Times New Roman" w:cs="Times New Roman"/>
          <w:b/>
          <w:bCs/>
        </w:rPr>
        <w:t>.</w:t>
      </w:r>
    </w:p>
    <w:p w:rsidR="00EF633A" w:rsidRPr="001340E6" w:rsidRDefault="00EF633A" w:rsidP="00EF633A">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Pr>
          <w:rFonts w:ascii="Times New Roman" w:hAnsi="Times New Roman" w:cs="Times New Roman"/>
          <w:b/>
          <w:bCs/>
        </w:rPr>
        <w:t>т</w:t>
      </w:r>
      <w:r w:rsidRPr="001340E6">
        <w:rPr>
          <w:rFonts w:ascii="Times New Roman" w:hAnsi="Times New Roman" w:cs="Times New Roman"/>
          <w:b/>
          <w:bCs/>
        </w:rPr>
        <w:t>боре (далее – Заявка):</w:t>
      </w:r>
      <w:r w:rsidRPr="001340E6">
        <w:rPr>
          <w:rFonts w:ascii="Times New Roman" w:hAnsi="Times New Roman" w:cs="Times New Roman"/>
          <w:bCs/>
        </w:rPr>
        <w:t xml:space="preserve"> </w:t>
      </w:r>
      <w:r w:rsidR="00AE4ED0">
        <w:rPr>
          <w:rFonts w:ascii="Times New Roman" w:hAnsi="Times New Roman" w:cs="Times New Roman"/>
          <w:bCs/>
        </w:rPr>
        <w:t>29</w:t>
      </w:r>
      <w:r>
        <w:rPr>
          <w:rFonts w:ascii="Times New Roman" w:hAnsi="Times New Roman" w:cs="Times New Roman"/>
          <w:bCs/>
        </w:rPr>
        <w:t xml:space="preserve"> </w:t>
      </w:r>
      <w:r w:rsidR="00AE4ED0">
        <w:rPr>
          <w:rFonts w:ascii="Times New Roman" w:hAnsi="Times New Roman" w:cs="Times New Roman"/>
          <w:bCs/>
        </w:rPr>
        <w:t>июня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окончания срока подачи Заявок:</w:t>
      </w:r>
      <w:r w:rsidR="005C2DAC">
        <w:rPr>
          <w:rFonts w:ascii="Times New Roman" w:hAnsi="Times New Roman" w:cs="Times New Roman"/>
          <w:bCs/>
        </w:rPr>
        <w:t xml:space="preserve"> 19</w:t>
      </w:r>
      <w:r>
        <w:rPr>
          <w:rFonts w:ascii="Times New Roman" w:hAnsi="Times New Roman" w:cs="Times New Roman"/>
          <w:bCs/>
        </w:rPr>
        <w:t xml:space="preserve"> </w:t>
      </w:r>
      <w:r w:rsidR="00AE4ED0">
        <w:rPr>
          <w:rFonts w:ascii="Times New Roman" w:hAnsi="Times New Roman" w:cs="Times New Roman"/>
          <w:bCs/>
        </w:rPr>
        <w:t>июля</w:t>
      </w:r>
      <w:r w:rsidRPr="001340E6">
        <w:rPr>
          <w:rFonts w:ascii="Times New Roman" w:hAnsi="Times New Roman" w:cs="Times New Roman"/>
          <w:bCs/>
        </w:rPr>
        <w:t xml:space="preserve"> 20</w:t>
      </w:r>
      <w:r>
        <w:rPr>
          <w:rFonts w:ascii="Times New Roman" w:hAnsi="Times New Roman" w:cs="Times New Roman"/>
          <w:bCs/>
        </w:rPr>
        <w:t>18</w:t>
      </w:r>
      <w:r w:rsidRPr="001340E6">
        <w:rPr>
          <w:rFonts w:ascii="Times New Roman" w:hAnsi="Times New Roman" w:cs="Times New Roman"/>
          <w:bCs/>
        </w:rPr>
        <w:t xml:space="preserve"> года </w:t>
      </w:r>
      <w:r>
        <w:rPr>
          <w:rFonts w:ascii="Times New Roman" w:hAnsi="Times New Roman" w:cs="Times New Roman"/>
          <w:bCs/>
        </w:rPr>
        <w:t>23</w:t>
      </w:r>
      <w:r w:rsidRPr="001340E6">
        <w:rPr>
          <w:rFonts w:ascii="Times New Roman" w:hAnsi="Times New Roman" w:cs="Times New Roman"/>
          <w:bCs/>
        </w:rPr>
        <w:t xml:space="preserve"> час</w:t>
      </w:r>
      <w:r>
        <w:rPr>
          <w:rFonts w:ascii="Times New Roman" w:hAnsi="Times New Roman" w:cs="Times New Roman"/>
          <w:bCs/>
        </w:rPr>
        <w:t>а</w:t>
      </w:r>
      <w:r w:rsidRPr="001340E6">
        <w:rPr>
          <w:rFonts w:ascii="Times New Roman" w:hAnsi="Times New Roman" w:cs="Times New Roman"/>
          <w:bCs/>
        </w:rPr>
        <w:t xml:space="preserve"> </w:t>
      </w:r>
      <w:r>
        <w:rPr>
          <w:rFonts w:ascii="Times New Roman" w:hAnsi="Times New Roman" w:cs="Times New Roman"/>
          <w:bCs/>
        </w:rPr>
        <w:t xml:space="preserve">59 </w:t>
      </w:r>
      <w:r w:rsidRPr="001340E6">
        <w:rPr>
          <w:rFonts w:ascii="Times New Roman" w:hAnsi="Times New Roman" w:cs="Times New Roman"/>
          <w:bCs/>
        </w:rPr>
        <w:t>минут (время Красноярское).</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не позднее</w:t>
      </w:r>
      <w:r w:rsidR="005C2DAC">
        <w:rPr>
          <w:rFonts w:ascii="Times New Roman" w:hAnsi="Times New Roman" w:cs="Times New Roman"/>
          <w:bCs/>
        </w:rPr>
        <w:t xml:space="preserve"> 2</w:t>
      </w:r>
      <w:r>
        <w:rPr>
          <w:rFonts w:ascii="Times New Roman" w:hAnsi="Times New Roman" w:cs="Times New Roman"/>
          <w:bCs/>
        </w:rPr>
        <w:t xml:space="preserve"> </w:t>
      </w:r>
      <w:r w:rsidR="00AE4ED0">
        <w:rPr>
          <w:rFonts w:ascii="Times New Roman" w:hAnsi="Times New Roman" w:cs="Times New Roman"/>
          <w:bCs/>
        </w:rPr>
        <w:t>августа</w:t>
      </w:r>
      <w:r>
        <w:rPr>
          <w:rFonts w:ascii="Times New Roman" w:hAnsi="Times New Roman" w:cs="Times New Roman"/>
          <w:bCs/>
        </w:rPr>
        <w:t xml:space="preserve"> </w:t>
      </w:r>
      <w:r w:rsidRPr="001340E6">
        <w:rPr>
          <w:rFonts w:ascii="Times New Roman" w:hAnsi="Times New Roman" w:cs="Times New Roman"/>
          <w:bCs/>
        </w:rPr>
        <w:t>20</w:t>
      </w:r>
      <w:r>
        <w:rPr>
          <w:rFonts w:ascii="Times New Roman" w:hAnsi="Times New Roman" w:cs="Times New Roman"/>
          <w:bCs/>
        </w:rPr>
        <w:t xml:space="preserve">18 </w:t>
      </w:r>
      <w:r w:rsidRPr="001340E6">
        <w:rPr>
          <w:rFonts w:ascii="Times New Roman" w:hAnsi="Times New Roman" w:cs="Times New Roman"/>
          <w:bCs/>
        </w:rPr>
        <w:t>года</w:t>
      </w:r>
    </w:p>
    <w:p w:rsidR="00EF633A" w:rsidRPr="001340E6" w:rsidRDefault="00EF633A" w:rsidP="00EF633A">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.2. Предоставление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 xml:space="preserve">Любое заинтересованное лицо вправе направить в орган по ведению реестра </w:t>
      </w:r>
      <w:r w:rsidRPr="001128E8">
        <w:rPr>
          <w:rFonts w:ascii="Times New Roman" w:hAnsi="Times New Roman" w:cs="Times New Roman"/>
          <w:sz w:val="22"/>
          <w:szCs w:val="22"/>
        </w:rPr>
        <w:t>квалифицированных подрядных организаций запрос о разъяснении Документации о проведении предварительного отбора (далее –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128E8"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Запросы принимаются </w:t>
      </w:r>
      <w:r w:rsidRPr="001128E8">
        <w:rPr>
          <w:rFonts w:ascii="Times New Roman" w:hAnsi="Times New Roman" w:cs="Times New Roman"/>
          <w:b/>
          <w:sz w:val="22"/>
          <w:szCs w:val="22"/>
        </w:rPr>
        <w:t xml:space="preserve">до </w:t>
      </w:r>
      <w:r w:rsidR="00F87F26">
        <w:rPr>
          <w:rFonts w:ascii="Times New Roman" w:hAnsi="Times New Roman" w:cs="Times New Roman"/>
          <w:b/>
          <w:sz w:val="22"/>
          <w:szCs w:val="22"/>
        </w:rPr>
        <w:t>11</w:t>
      </w:r>
      <w:r w:rsidRPr="001128E8">
        <w:rPr>
          <w:rFonts w:ascii="Times New Roman" w:hAnsi="Times New Roman" w:cs="Times New Roman"/>
          <w:b/>
          <w:sz w:val="22"/>
          <w:szCs w:val="22"/>
        </w:rPr>
        <w:t xml:space="preserve"> </w:t>
      </w:r>
      <w:r w:rsidR="00F87F26">
        <w:rPr>
          <w:rFonts w:ascii="Times New Roman" w:hAnsi="Times New Roman" w:cs="Times New Roman"/>
          <w:b/>
          <w:sz w:val="22"/>
          <w:szCs w:val="22"/>
        </w:rPr>
        <w:t>июля</w:t>
      </w:r>
      <w:r w:rsidRPr="001128E8">
        <w:rPr>
          <w:rFonts w:ascii="Times New Roman" w:hAnsi="Times New Roman" w:cs="Times New Roman"/>
          <w:b/>
          <w:sz w:val="22"/>
          <w:szCs w:val="22"/>
        </w:rPr>
        <w:t xml:space="preserve"> 20</w:t>
      </w:r>
      <w:r w:rsidR="00F42F15">
        <w:rPr>
          <w:rFonts w:ascii="Times New Roman" w:hAnsi="Times New Roman" w:cs="Times New Roman"/>
          <w:b/>
          <w:sz w:val="22"/>
          <w:szCs w:val="22"/>
        </w:rPr>
        <w:t>1</w:t>
      </w:r>
      <w:r w:rsidR="00B34D9F">
        <w:rPr>
          <w:rFonts w:ascii="Times New Roman" w:hAnsi="Times New Roman" w:cs="Times New Roman"/>
          <w:b/>
          <w:sz w:val="22"/>
          <w:szCs w:val="22"/>
        </w:rPr>
        <w:t>8</w:t>
      </w:r>
      <w:r w:rsidRPr="001128E8">
        <w:rPr>
          <w:rFonts w:ascii="Times New Roman" w:hAnsi="Times New Roman" w:cs="Times New Roman"/>
          <w:b/>
          <w:sz w:val="22"/>
          <w:szCs w:val="22"/>
        </w:rPr>
        <w:t xml:space="preserve">г. </w:t>
      </w:r>
      <w:r w:rsidR="008243B6" w:rsidRPr="001128E8">
        <w:rPr>
          <w:rFonts w:ascii="Times New Roman" w:hAnsi="Times New Roman" w:cs="Times New Roman"/>
          <w:i/>
          <w:sz w:val="22"/>
          <w:szCs w:val="22"/>
        </w:rPr>
        <w:t xml:space="preserve">(не </w:t>
      </w:r>
      <w:proofErr w:type="gramStart"/>
      <w:r w:rsidR="008243B6" w:rsidRPr="001128E8">
        <w:rPr>
          <w:rFonts w:ascii="Times New Roman" w:hAnsi="Times New Roman" w:cs="Times New Roman"/>
          <w:i/>
          <w:sz w:val="22"/>
          <w:szCs w:val="22"/>
        </w:rPr>
        <w:t>позднее</w:t>
      </w:r>
      <w:proofErr w:type="gramEnd"/>
      <w:r w:rsidR="008243B6" w:rsidRPr="001128E8">
        <w:rPr>
          <w:rFonts w:ascii="Times New Roman" w:hAnsi="Times New Roman" w:cs="Times New Roman"/>
          <w:i/>
          <w:sz w:val="22"/>
          <w:szCs w:val="22"/>
        </w:rPr>
        <w:t xml:space="preserve"> чем за 5 (пять) </w:t>
      </w:r>
      <w:r w:rsidR="00962EE9" w:rsidRPr="001128E8">
        <w:rPr>
          <w:rFonts w:ascii="Times New Roman" w:hAnsi="Times New Roman" w:cs="Times New Roman"/>
          <w:i/>
          <w:sz w:val="22"/>
          <w:szCs w:val="22"/>
        </w:rPr>
        <w:t xml:space="preserve">рабочих </w:t>
      </w:r>
      <w:r w:rsidR="008243B6" w:rsidRPr="001128E8">
        <w:rPr>
          <w:rFonts w:ascii="Times New Roman" w:hAnsi="Times New Roman" w:cs="Times New Roman"/>
          <w:i/>
          <w:sz w:val="22"/>
          <w:szCs w:val="22"/>
        </w:rPr>
        <w:t xml:space="preserve">дней до даты окончания срока подачи заявок на участие в предварительном отборе, установленной в </w:t>
      </w:r>
      <w:r w:rsidR="008243B6" w:rsidRPr="001128E8">
        <w:rPr>
          <w:rFonts w:ascii="Times New Roman" w:hAnsi="Times New Roman" w:cs="Times New Roman"/>
          <w:i/>
          <w:sz w:val="22"/>
          <w:szCs w:val="22"/>
        </w:rPr>
        <w:lastRenderedPageBreak/>
        <w:t>Извещении)</w:t>
      </w:r>
      <w:r w:rsidR="008243B6" w:rsidRPr="001128E8">
        <w:rPr>
          <w:rFonts w:ascii="Times New Roman" w:hAnsi="Times New Roman" w:cs="Times New Roman"/>
          <w:sz w:val="22"/>
          <w:szCs w:val="22"/>
        </w:rPr>
        <w:t>.</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128E8"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128E8" w:rsidRDefault="00610292" w:rsidP="00D740F8">
      <w:pPr>
        <w:pStyle w:val="ConsPlusNormal"/>
        <w:ind w:firstLine="709"/>
        <w:contextualSpacing/>
        <w:jc w:val="both"/>
        <w:rPr>
          <w:rFonts w:ascii="Times New Roman" w:hAnsi="Times New Roman" w:cs="Times New Roman"/>
          <w:sz w:val="22"/>
          <w:szCs w:val="22"/>
        </w:rPr>
      </w:pPr>
      <w:r w:rsidRPr="001128E8">
        <w:rPr>
          <w:rFonts w:ascii="Times New Roman" w:hAnsi="Times New Roman" w:cs="Times New Roman"/>
          <w:b/>
          <w:bCs/>
          <w:spacing w:val="-1"/>
          <w:sz w:val="22"/>
          <w:szCs w:val="22"/>
        </w:rPr>
        <w:t>2.4.</w:t>
      </w:r>
      <w:r w:rsidRPr="001128E8">
        <w:rPr>
          <w:rFonts w:ascii="Times New Roman" w:hAnsi="Times New Roman" w:cs="Times New Roman"/>
          <w:b/>
          <w:bCs/>
          <w:sz w:val="22"/>
          <w:szCs w:val="22"/>
        </w:rPr>
        <w:tab/>
        <w:t>Внесение изменений в документацию по предварительному отбору.</w:t>
      </w:r>
    </w:p>
    <w:p w:rsidR="00610292" w:rsidRPr="001128E8"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128E8">
        <w:rPr>
          <w:rFonts w:ascii="Times New Roman" w:hAnsi="Times New Roman" w:cs="Times New Roman"/>
          <w:spacing w:val="-1"/>
        </w:rPr>
        <w:t xml:space="preserve">2.4.1. </w:t>
      </w:r>
      <w:r w:rsidRPr="001128E8">
        <w:rPr>
          <w:rFonts w:ascii="Times New Roman" w:hAnsi="Times New Roman" w:cs="Times New Roman"/>
          <w:spacing w:val="-1"/>
        </w:rPr>
        <w:tab/>
        <w:t xml:space="preserve">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w:t>
      </w:r>
      <w:proofErr w:type="gramStart"/>
      <w:r w:rsidRPr="001128E8">
        <w:rPr>
          <w:rFonts w:ascii="Times New Roman" w:hAnsi="Times New Roman" w:cs="Times New Roman"/>
          <w:spacing w:val="-1"/>
        </w:rPr>
        <w:t>позднее</w:t>
      </w:r>
      <w:proofErr w:type="gramEnd"/>
      <w:r w:rsidRPr="001128E8">
        <w:rPr>
          <w:rFonts w:ascii="Times New Roman" w:hAnsi="Times New Roman" w:cs="Times New Roman"/>
          <w:spacing w:val="-1"/>
        </w:rPr>
        <w:t xml:space="preserve"> чем за 2 рабочих дня до даты окончания </w:t>
      </w:r>
      <w:r w:rsidR="00F64E57" w:rsidRPr="001128E8">
        <w:rPr>
          <w:rFonts w:ascii="Times New Roman" w:hAnsi="Times New Roman" w:cs="Times New Roman"/>
          <w:spacing w:val="-1"/>
        </w:rPr>
        <w:t xml:space="preserve">срока </w:t>
      </w:r>
      <w:r w:rsidRPr="001128E8">
        <w:rPr>
          <w:rFonts w:ascii="Times New Roman" w:hAnsi="Times New Roman" w:cs="Times New Roman"/>
          <w:spacing w:val="-1"/>
        </w:rPr>
        <w:t>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128E8"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2.4.2.</w:t>
      </w:r>
      <w:r w:rsidRPr="001128E8">
        <w:rPr>
          <w:rFonts w:ascii="Times New Roman" w:hAnsi="Times New Roman" w:cs="Times New Roman"/>
        </w:rPr>
        <w:tab/>
      </w:r>
      <w:proofErr w:type="gramStart"/>
      <w:r w:rsidR="00754FE4" w:rsidRPr="001128E8">
        <w:rPr>
          <w:rFonts w:ascii="Times New Roman" w:hAnsi="Times New Roman" w:cs="Times New Roman"/>
        </w:rPr>
        <w:t>Срок подачи заявок на участие в предварительном отборе должен быть продлен таким образом, чтобы с даты</w:t>
      </w:r>
      <w:r w:rsidR="00754FE4" w:rsidRPr="001128E8">
        <w:rPr>
          <w:rFonts w:ascii="Times New Roman" w:hAnsi="Times New Roman" w:cs="Times New Roman"/>
          <w:strike/>
        </w:rPr>
        <w:t xml:space="preserve"> </w:t>
      </w:r>
      <w:r w:rsidR="00754FE4" w:rsidRPr="001128E8">
        <w:rPr>
          <w:rFonts w:ascii="Times New Roman" w:hAnsi="Times New Roman" w:cs="Times New Roman"/>
        </w:rPr>
        <w:t>размещения на официальном сайте и сайте оператора электронной площадки изменений, вносимых в соответствии с пунктом 2.4.1. конкурсной документации, до даты окончания срока подачи заявок на участие в предварительном отборе этот срок составлял не менее чем 10 дней.</w:t>
      </w:r>
      <w:proofErr w:type="gramEnd"/>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128E8">
        <w:rPr>
          <w:rFonts w:ascii="Times New Roman" w:hAnsi="Times New Roman" w:cs="Times New Roman"/>
          <w:spacing w:val="-1"/>
        </w:rPr>
        <w:t xml:space="preserve">2.4.3. </w:t>
      </w:r>
      <w:r w:rsidRPr="001128E8">
        <w:rPr>
          <w:rFonts w:ascii="Times New Roman" w:hAnsi="Times New Roman" w:cs="Times New Roman"/>
        </w:rPr>
        <w:t>Заинтересованные лица самостоятельно отслеживают возможные изменения,</w:t>
      </w:r>
      <w:r w:rsidRPr="001128E8">
        <w:rPr>
          <w:rFonts w:ascii="Times New Roman" w:hAnsi="Times New Roman" w:cs="Times New Roman"/>
        </w:rPr>
        <w:br/>
        <w:t>внесенные в документацию по предварительному отбору, размещенные на официальном сайте и</w:t>
      </w:r>
      <w:r w:rsidRPr="001340E6">
        <w:rPr>
          <w:rFonts w:ascii="Times New Roman" w:hAnsi="Times New Roman" w:cs="Times New Roman"/>
        </w:rPr>
        <w:t xml:space="preserve">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A264E7">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w:t>
      </w:r>
      <w:proofErr w:type="gramEnd"/>
      <w:r w:rsidRPr="001340E6">
        <w:rPr>
          <w:rFonts w:ascii="Times New Roman" w:hAnsi="Times New Roman" w:cs="Times New Roman"/>
        </w:rPr>
        <w:t xml:space="preserve"> или судебное решение по заявлению на день рассмотрения указанной заявки не вступило в законную силу;</w:t>
      </w:r>
    </w:p>
    <w:p w:rsidR="009964D8" w:rsidRPr="001128E8" w:rsidRDefault="009964D8" w:rsidP="009964D8">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lastRenderedPageBreak/>
        <w:t>в) отсутствие у Участника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конкурсной документацией,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w:t>
      </w:r>
      <w:proofErr w:type="gramEnd"/>
      <w:r w:rsidRPr="001128E8">
        <w:rPr>
          <w:rFonts w:ascii="Times New Roman" w:hAnsi="Times New Roman" w:cs="Times New Roman"/>
        </w:rPr>
        <w:t xml:space="preserve"> участником предварительного отбора условий такого контракта или договора;</w:t>
      </w:r>
    </w:p>
    <w:p w:rsidR="00813AF3" w:rsidRPr="001340E6" w:rsidRDefault="00813AF3" w:rsidP="00D740F8">
      <w:pPr>
        <w:spacing w:after="0" w:line="240" w:lineRule="auto"/>
        <w:ind w:firstLine="709"/>
        <w:jc w:val="both"/>
        <w:rPr>
          <w:rFonts w:ascii="Times New Roman" w:hAnsi="Times New Roman" w:cs="Times New Roman"/>
        </w:rPr>
      </w:pPr>
      <w:r w:rsidRPr="001128E8">
        <w:rPr>
          <w:rFonts w:ascii="Times New Roman" w:hAnsi="Times New Roman" w:cs="Times New Roman"/>
        </w:rPr>
        <w:t>г) отсутствие процедуры проведения ликвидации в отношении Участника или отсутствие</w:t>
      </w:r>
      <w:r w:rsidRPr="001340E6">
        <w:rPr>
          <w:rFonts w:ascii="Times New Roman" w:hAnsi="Times New Roman" w:cs="Times New Roman"/>
        </w:rPr>
        <w:t xml:space="preserve">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283B09" w:rsidRPr="001340E6" w:rsidRDefault="00813AF3" w:rsidP="0045656B">
      <w:pPr>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л) </w:t>
      </w:r>
      <w:r w:rsidR="00283B09" w:rsidRPr="001128E8">
        <w:rPr>
          <w:rFonts w:ascii="Times New Roman" w:hAnsi="Times New Roman" w:cs="Times New Roman"/>
        </w:rPr>
        <w:t>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заключенным в соответствии с конкурсной документацией.</w:t>
      </w:r>
      <w:proofErr w:type="gramEnd"/>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xml:space="preserve">, которая должна содержать полное наименование, сведения об организационно-правовой форме, о месте нахождения, об адресе </w:t>
      </w:r>
      <w:r w:rsidRPr="00BE731A">
        <w:rPr>
          <w:rFonts w:ascii="Times New Roman" w:hAnsi="Times New Roman" w:cs="Times New Roman"/>
        </w:rPr>
        <w:lastRenderedPageBreak/>
        <w:t>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Ключи усиленных неквалифицированных электронных подписей должны быть </w:t>
      </w:r>
      <w:proofErr w:type="gramStart"/>
      <w:r w:rsidRPr="001340E6">
        <w:rPr>
          <w:rFonts w:ascii="Times New Roman" w:hAnsi="Times New Roman" w:cs="Times New Roman"/>
        </w:rPr>
        <w:t>созданы и выданы</w:t>
      </w:r>
      <w:proofErr w:type="gramEnd"/>
      <w:r w:rsidRPr="001340E6">
        <w:rPr>
          <w:rFonts w:ascii="Times New Roman" w:hAnsi="Times New Roman" w:cs="Times New Roman"/>
        </w:rPr>
        <w:t xml:space="preserve">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3B4FAB" w:rsidRDefault="00813AF3" w:rsidP="003B4FAB">
      <w:pPr>
        <w:pStyle w:val="a4"/>
        <w:numPr>
          <w:ilvl w:val="1"/>
          <w:numId w:val="33"/>
        </w:numPr>
        <w:tabs>
          <w:tab w:val="left" w:pos="993"/>
        </w:tabs>
        <w:spacing w:after="0" w:line="240" w:lineRule="auto"/>
        <w:ind w:left="0" w:firstLine="709"/>
        <w:jc w:val="both"/>
        <w:rPr>
          <w:rFonts w:ascii="Times New Roman" w:hAnsi="Times New Roman" w:cs="Times New Roman"/>
        </w:rPr>
      </w:pPr>
      <w:r w:rsidRPr="003B4FAB">
        <w:rPr>
          <w:rFonts w:ascii="Times New Roman" w:hAnsi="Times New Roman" w:cs="Times New Roman"/>
        </w:rPr>
        <w:t>В состав Заявки включаются следующие документы:</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 xml:space="preserve">а) выписка из Единого государственного реестра юридических лиц или </w:t>
      </w:r>
      <w:r w:rsidRPr="003B4FAB">
        <w:rPr>
          <w:rFonts w:ascii="Times New Roman" w:hAnsi="Times New Roman" w:cs="Times New Roman"/>
        </w:rPr>
        <w:t xml:space="preserve">засвидетельствованная в нотариальном порядке </w:t>
      </w:r>
      <w:r w:rsidRPr="003B4FAB">
        <w:rPr>
          <w:rStyle w:val="a9"/>
          <w:rFonts w:ascii="Times New Roman" w:hAnsi="Times New Roman" w:cs="Times New Roman"/>
          <w:sz w:val="22"/>
          <w:szCs w:val="22"/>
        </w:rPr>
        <w:t xml:space="preserve"> копия такой выписки, полученная не ранее чем за 30 (тридцать) календарных дней до даты подачи заявки на участие в предварительном отборе;</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б)</w:t>
      </w:r>
      <w:r w:rsidRPr="003B4FAB">
        <w:rPr>
          <w:rFonts w:ascii="Times New Roman" w:hAnsi="Times New Roman" w:cs="Times New Roman"/>
        </w:rPr>
        <w:t xml:space="preserve"> </w:t>
      </w:r>
      <w:r w:rsidRPr="003B4FAB">
        <w:rPr>
          <w:rStyle w:val="a9"/>
          <w:rFonts w:ascii="Times New Roman" w:hAnsi="Times New Roman" w:cs="Times New Roman"/>
          <w:sz w:val="22"/>
          <w:szCs w:val="22"/>
        </w:rPr>
        <w:t xml:space="preserve">выписка из Единого государственного реестра индивидуальных предпринимателей или </w:t>
      </w:r>
      <w:r w:rsidRPr="003B4FAB">
        <w:rPr>
          <w:rFonts w:ascii="Times New Roman" w:hAnsi="Times New Roman" w:cs="Times New Roman"/>
        </w:rPr>
        <w:t>засвидетельствованная в нотариальном порядке</w:t>
      </w:r>
      <w:r w:rsidRPr="003B4FAB">
        <w:rPr>
          <w:rStyle w:val="a9"/>
          <w:rFonts w:ascii="Times New Roman" w:hAnsi="Times New Roman" w:cs="Times New Roman"/>
          <w:sz w:val="22"/>
          <w:szCs w:val="22"/>
        </w:rPr>
        <w:t xml:space="preserve">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2F269D" w:rsidRPr="003B4FAB"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в) копии учредительных документов участника предварительного отбора;</w:t>
      </w:r>
    </w:p>
    <w:p w:rsidR="002F269D" w:rsidRPr="003B4FAB" w:rsidRDefault="002F269D" w:rsidP="003B4FAB">
      <w:pPr>
        <w:autoSpaceDE w:val="0"/>
        <w:autoSpaceDN w:val="0"/>
        <w:adjustRightInd w:val="0"/>
        <w:spacing w:after="0" w:line="240" w:lineRule="auto"/>
        <w:ind w:firstLine="709"/>
        <w:jc w:val="both"/>
        <w:rPr>
          <w:rStyle w:val="a9"/>
          <w:rFonts w:ascii="Times New Roman" w:hAnsi="Times New Roman" w:cs="Times New Roman"/>
          <w:sz w:val="22"/>
          <w:szCs w:val="22"/>
        </w:rPr>
      </w:pPr>
      <w:r w:rsidRPr="003B4FAB">
        <w:rPr>
          <w:rStyle w:val="a9"/>
          <w:rFonts w:ascii="Times New Roman" w:hAnsi="Times New Roman" w:cs="Times New Roman"/>
          <w:sz w:val="22"/>
          <w:szCs w:val="22"/>
        </w:rPr>
        <w:t>г) копия засвидетельствованного в нотариальном порядке перевода на русский язык документов о государственной регистрации юридического лица в соответствии с законодательством иностранного государства, полученная не ранее чем за 6 (шесть) месяцев до дня подачи заявки на участие в предварительном отборе, - для иностранных лиц;</w:t>
      </w:r>
    </w:p>
    <w:p w:rsidR="00813AF3" w:rsidRPr="001340E6" w:rsidRDefault="00813AF3" w:rsidP="003B4FAB">
      <w:pPr>
        <w:tabs>
          <w:tab w:val="left" w:pos="993"/>
        </w:tabs>
        <w:spacing w:after="0" w:line="240" w:lineRule="auto"/>
        <w:ind w:firstLine="709"/>
        <w:jc w:val="both"/>
        <w:rPr>
          <w:rStyle w:val="a9"/>
          <w:rFonts w:ascii="Times New Roman" w:hAnsi="Times New Roman" w:cs="Times New Roman"/>
          <w:sz w:val="22"/>
          <w:szCs w:val="22"/>
        </w:rPr>
      </w:pPr>
      <w:proofErr w:type="spellStart"/>
      <w:r w:rsidRPr="003B4FAB">
        <w:rPr>
          <w:rStyle w:val="a9"/>
          <w:rFonts w:ascii="Times New Roman" w:hAnsi="Times New Roman" w:cs="Times New Roman"/>
          <w:sz w:val="22"/>
          <w:szCs w:val="22"/>
        </w:rPr>
        <w:t>д</w:t>
      </w:r>
      <w:proofErr w:type="spellEnd"/>
      <w:r w:rsidRPr="003B4FAB">
        <w:rPr>
          <w:rStyle w:val="a9"/>
          <w:rFonts w:ascii="Times New Roman" w:hAnsi="Times New Roman" w:cs="Times New Roman"/>
          <w:sz w:val="22"/>
          <w:szCs w:val="22"/>
        </w:rPr>
        <w:t>) документ, подтверждающий полномочия лиц на осуществление действий от имени участника предварительного отбора;</w:t>
      </w:r>
    </w:p>
    <w:p w:rsidR="00983CF7" w:rsidRPr="001128E8" w:rsidRDefault="00813AF3" w:rsidP="003B4FA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 xml:space="preserve">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w:t>
      </w:r>
      <w:r w:rsidR="0045656B" w:rsidRPr="001128E8">
        <w:rPr>
          <w:rFonts w:ascii="Times New Roman" w:hAnsi="Times New Roman" w:cs="Times New Roman"/>
        </w:rPr>
        <w:t>«О принятии технического регламента Таможенного союза «Безопасность лифтов»;</w:t>
      </w:r>
    </w:p>
    <w:p w:rsidR="00813AF3" w:rsidRPr="001128E8" w:rsidRDefault="002F3DB6"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ж</w:t>
      </w:r>
      <w:r w:rsidR="00813AF3" w:rsidRPr="001128E8">
        <w:rPr>
          <w:rStyle w:val="a9"/>
          <w:rFonts w:ascii="Times New Roman" w:hAnsi="Times New Roman" w:cs="Times New Roman"/>
          <w:sz w:val="22"/>
          <w:szCs w:val="22"/>
        </w:rPr>
        <w:t xml:space="preserve">) </w:t>
      </w:r>
      <w:r w:rsidR="002F269D" w:rsidRPr="001128E8">
        <w:rPr>
          <w:rStyle w:val="a9"/>
          <w:rFonts w:ascii="Times New Roman" w:hAnsi="Times New Roman" w:cs="Times New Roman"/>
          <w:sz w:val="22"/>
          <w:szCs w:val="22"/>
        </w:rPr>
        <w:t xml:space="preserve">копия справки </w:t>
      </w:r>
      <w:r w:rsidR="00813AF3" w:rsidRPr="001128E8">
        <w:rPr>
          <w:rStyle w:val="a9"/>
          <w:rFonts w:ascii="Times New Roman" w:hAnsi="Times New Roman" w:cs="Times New Roman"/>
          <w:sz w:val="22"/>
          <w:szCs w:val="22"/>
        </w:rPr>
        <w:t>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2F269D" w:rsidRPr="001128E8" w:rsidRDefault="002F269D" w:rsidP="003B4FAB">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1128E8">
        <w:rPr>
          <w:rStyle w:val="a9"/>
          <w:rFonts w:ascii="Times New Roman" w:hAnsi="Times New Roman" w:cs="Times New Roman"/>
          <w:sz w:val="22"/>
          <w:szCs w:val="22"/>
        </w:rPr>
        <w:t>з</w:t>
      </w:r>
      <w:proofErr w:type="spellEnd"/>
      <w:r w:rsidRPr="001128E8">
        <w:rPr>
          <w:rStyle w:val="a9"/>
          <w:rFonts w:ascii="Times New Roman" w:hAnsi="Times New Roman" w:cs="Times New Roman"/>
          <w:sz w:val="22"/>
          <w:szCs w:val="22"/>
        </w:rPr>
        <w:t xml:space="preserve">) </w:t>
      </w:r>
      <w:r w:rsidRPr="001128E8">
        <w:rPr>
          <w:rFonts w:ascii="Times New Roman" w:hAnsi="Times New Roman" w:cs="Times New Roman"/>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w:t>
      </w:r>
      <w:proofErr w:type="gramEnd"/>
      <w:r w:rsidRPr="001128E8">
        <w:rPr>
          <w:rFonts w:ascii="Times New Roman" w:hAnsi="Times New Roman" w:cs="Times New Roman"/>
        </w:rPr>
        <w:t xml:space="preserve">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и) копия штатного расписания;</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 xml:space="preserve">к) штатно-списочный состав сотрудников, подготовленный по форме приложения № 2 к Документации о проведении предварительного отбора; </w:t>
      </w:r>
    </w:p>
    <w:p w:rsidR="002F269D" w:rsidRPr="001128E8" w:rsidRDefault="002F269D" w:rsidP="003B4FAB">
      <w:pPr>
        <w:tabs>
          <w:tab w:val="left" w:pos="993"/>
        </w:tabs>
        <w:spacing w:after="0" w:line="240" w:lineRule="auto"/>
        <w:ind w:firstLine="709"/>
        <w:jc w:val="both"/>
        <w:rPr>
          <w:rStyle w:val="a9"/>
          <w:rFonts w:ascii="Times New Roman" w:hAnsi="Times New Roman" w:cs="Times New Roman"/>
          <w:sz w:val="22"/>
          <w:szCs w:val="22"/>
        </w:rPr>
      </w:pPr>
      <w:r w:rsidRPr="001128E8">
        <w:rPr>
          <w:rStyle w:val="a9"/>
          <w:rFonts w:ascii="Times New Roman" w:hAnsi="Times New Roman" w:cs="Times New Roman"/>
          <w:sz w:val="22"/>
          <w:szCs w:val="22"/>
        </w:rPr>
        <w:t>л) копии трудовых книжек, дипломов, аттестатов, сертификатов и удостоверений, подтверждающих наличие у участника предварительного отбора</w:t>
      </w:r>
      <w:r w:rsidRPr="001340E6">
        <w:rPr>
          <w:rStyle w:val="a9"/>
          <w:rFonts w:ascii="Times New Roman" w:hAnsi="Times New Roman" w:cs="Times New Roman"/>
          <w:sz w:val="22"/>
          <w:szCs w:val="22"/>
        </w:rPr>
        <w:t xml:space="preserve"> в штате минимального </w:t>
      </w:r>
      <w:r w:rsidRPr="001128E8">
        <w:rPr>
          <w:rStyle w:val="a9"/>
          <w:rFonts w:ascii="Times New Roman" w:hAnsi="Times New Roman" w:cs="Times New Roman"/>
          <w:sz w:val="22"/>
          <w:szCs w:val="22"/>
        </w:rPr>
        <w:t>количества квалифицированного персонала;</w:t>
      </w:r>
    </w:p>
    <w:p w:rsidR="002F269D" w:rsidRDefault="002F269D" w:rsidP="003B4FAB">
      <w:pPr>
        <w:autoSpaceDE w:val="0"/>
        <w:autoSpaceDN w:val="0"/>
        <w:adjustRightInd w:val="0"/>
        <w:spacing w:after="0" w:line="240" w:lineRule="auto"/>
        <w:ind w:firstLine="709"/>
        <w:jc w:val="both"/>
        <w:rPr>
          <w:rFonts w:ascii="Times New Roman" w:hAnsi="Times New Roman" w:cs="Times New Roman"/>
        </w:rPr>
      </w:pPr>
      <w:proofErr w:type="gramStart"/>
      <w:r w:rsidRPr="001128E8">
        <w:rPr>
          <w:rFonts w:ascii="Times New Roman" w:hAnsi="Times New Roman" w:cs="Times New Roman"/>
        </w:rPr>
        <w:t xml:space="preserve">м) копии не менее 3 исполненных контрактов и (или) договоров, подтверждающих наличие у </w:t>
      </w:r>
      <w:r w:rsidRPr="001128E8">
        <w:rPr>
          <w:rFonts w:ascii="Times New Roman" w:hAnsi="Times New Roman" w:cs="Times New Roman"/>
          <w:color w:val="000000" w:themeColor="text1"/>
        </w:rPr>
        <w:t xml:space="preserve">участника предварительного отбора, предусмотренного </w:t>
      </w:r>
      <w:hyperlink r:id="rId9" w:history="1">
        <w:r w:rsidRPr="001128E8">
          <w:rPr>
            <w:rFonts w:ascii="Times New Roman" w:hAnsi="Times New Roman" w:cs="Times New Roman"/>
            <w:color w:val="000000" w:themeColor="text1"/>
          </w:rPr>
          <w:t>конкурсной</w:t>
        </w:r>
      </w:hyperlink>
      <w:r w:rsidRPr="001128E8">
        <w:rPr>
          <w:rFonts w:ascii="Times New Roman" w:hAnsi="Times New Roman" w:cs="Times New Roman"/>
          <w:color w:val="000000" w:themeColor="text1"/>
        </w:rPr>
        <w:t xml:space="preserve"> документацией, опыта</w:t>
      </w:r>
      <w:r w:rsidRPr="001128E8">
        <w:rPr>
          <w:rFonts w:ascii="Times New Roman" w:hAnsi="Times New Roman" w:cs="Times New Roman"/>
        </w:rPr>
        <w:t xml:space="preserve">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w:t>
      </w:r>
      <w:r w:rsidRPr="001128E8">
        <w:rPr>
          <w:rFonts w:ascii="Times New Roman" w:hAnsi="Times New Roman" w:cs="Times New Roman"/>
        </w:rPr>
        <w:lastRenderedPageBreak/>
        <w:t>иных документов по таким</w:t>
      </w:r>
      <w:proofErr w:type="gramEnd"/>
      <w:r w:rsidRPr="001128E8">
        <w:rPr>
          <w:rFonts w:ascii="Times New Roman" w:hAnsi="Times New Roman" w:cs="Times New Roman"/>
        </w:rPr>
        <w:t xml:space="preserve">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13AF3" w:rsidRPr="001340E6" w:rsidRDefault="00813AF3" w:rsidP="003B4FAB">
      <w:pPr>
        <w:pStyle w:val="ConsPlusNormal"/>
        <w:ind w:left="-426" w:firstLine="709"/>
        <w:jc w:val="both"/>
        <w:rPr>
          <w:rFonts w:ascii="Times New Roman" w:hAnsi="Times New Roman" w:cs="Times New Roman"/>
          <w:sz w:val="22"/>
          <w:szCs w:val="22"/>
        </w:rPr>
      </w:pPr>
    </w:p>
    <w:p w:rsidR="00813AF3" w:rsidRPr="001340E6" w:rsidRDefault="00813AF3" w:rsidP="003B4FAB">
      <w:pPr>
        <w:pStyle w:val="a4"/>
        <w:numPr>
          <w:ilvl w:val="0"/>
          <w:numId w:val="33"/>
        </w:numPr>
        <w:tabs>
          <w:tab w:val="left" w:pos="284"/>
        </w:tabs>
        <w:spacing w:after="0" w:line="240" w:lineRule="auto"/>
        <w:ind w:left="0" w:firstLine="709"/>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2F269D" w:rsidRPr="001128E8" w:rsidRDefault="002F269D" w:rsidP="003B4FAB">
      <w:pPr>
        <w:pStyle w:val="ConsPlusNormal"/>
        <w:numPr>
          <w:ilvl w:val="1"/>
          <w:numId w:val="33"/>
        </w:numPr>
        <w:tabs>
          <w:tab w:val="left" w:pos="142"/>
          <w:tab w:val="left" w:pos="993"/>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 В предварительном отборе могут участвовать лица, аккредитованные на электронной площадке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128E8" w:rsidRDefault="0034552F" w:rsidP="003B4FAB">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 xml:space="preserve">аявка, а также все сведения и документы, которые входят в ее состав, подаются </w:t>
      </w:r>
      <w:r w:rsidR="00813AF3" w:rsidRPr="001128E8">
        <w:rPr>
          <w:rFonts w:ascii="Times New Roman" w:hAnsi="Times New Roman" w:cs="Times New Roman"/>
          <w:sz w:val="22"/>
          <w:szCs w:val="22"/>
        </w:rPr>
        <w:t>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2F269D" w:rsidRPr="001128E8" w:rsidRDefault="002F269D"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в рамках одного предмета предварительного отбора вправе подать только одну Заявку на участие в предварительном отборе, пока она не рассмотрена в порядке, предусмотренном Документацией, и по ней не принято решение об отказе во включении Участника в реестр квалифицированных подрядных организаций.</w:t>
      </w:r>
    </w:p>
    <w:p w:rsidR="00813AF3" w:rsidRPr="001128E8"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128E8">
        <w:rPr>
          <w:rFonts w:ascii="Times New Roman" w:hAnsi="Times New Roman" w:cs="Times New Roman"/>
          <w:sz w:val="22"/>
          <w:szCs w:val="22"/>
        </w:rPr>
        <w:t>Участник, подавший Заявку, вправе ее изменить.</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3B4FAB">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3B4FAB">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3B4FAB">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284"/>
        </w:tabs>
        <w:spacing w:after="0" w:line="240" w:lineRule="auto"/>
        <w:ind w:left="0" w:hanging="11"/>
        <w:contextualSpacing w:val="0"/>
        <w:jc w:val="center"/>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3B4FAB">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EF633A">
      <w:pPr>
        <w:pStyle w:val="a4"/>
        <w:numPr>
          <w:ilvl w:val="0"/>
          <w:numId w:val="33"/>
        </w:numPr>
        <w:tabs>
          <w:tab w:val="left" w:pos="426"/>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128E8" w:rsidRDefault="00813AF3" w:rsidP="003B4FAB">
      <w:pPr>
        <w:pStyle w:val="ConsPlusNormal"/>
        <w:numPr>
          <w:ilvl w:val="2"/>
          <w:numId w:val="33"/>
        </w:numPr>
        <w:tabs>
          <w:tab w:val="left" w:pos="567"/>
          <w:tab w:val="left" w:pos="993"/>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w:t>
      </w:r>
      <w:r w:rsidRPr="001128E8">
        <w:rPr>
          <w:rFonts w:ascii="Times New Roman" w:hAnsi="Times New Roman" w:cs="Times New Roman"/>
          <w:sz w:val="22"/>
          <w:szCs w:val="22"/>
        </w:rPr>
        <w:t>сайте Органа по ведению РКП</w:t>
      </w:r>
      <w:r w:rsidR="002F269D" w:rsidRPr="001128E8">
        <w:rPr>
          <w:rFonts w:ascii="Times New Roman" w:hAnsi="Times New Roman" w:cs="Times New Roman"/>
          <w:sz w:val="22"/>
          <w:szCs w:val="22"/>
        </w:rPr>
        <w:t xml:space="preserve"> не менее чем за 3 рабочих дня до даты проведения заседания.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Предварительный отбор признается Комиссией несостоявшимся в следующих </w:t>
      </w:r>
      <w:r w:rsidRPr="001340E6">
        <w:rPr>
          <w:rFonts w:ascii="Times New Roman" w:hAnsi="Times New Roman" w:cs="Times New Roman"/>
          <w:sz w:val="22"/>
          <w:szCs w:val="22"/>
        </w:rPr>
        <w:lastRenderedPageBreak/>
        <w:t>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243F37" w:rsidRPr="001128E8" w:rsidRDefault="00813AF3" w:rsidP="00243F37">
      <w:pPr>
        <w:pStyle w:val="ConsPlusNormal"/>
        <w:ind w:firstLine="709"/>
        <w:jc w:val="both"/>
        <w:rPr>
          <w:rFonts w:ascii="Times New Roman" w:hAnsi="Times New Roman" w:cs="Times New Roman"/>
          <w:sz w:val="22"/>
          <w:szCs w:val="22"/>
        </w:rPr>
      </w:pPr>
      <w:proofErr w:type="gramStart"/>
      <w:r w:rsidRPr="001128E8">
        <w:rPr>
          <w:rFonts w:ascii="Times New Roman" w:hAnsi="Times New Roman" w:cs="Times New Roman"/>
          <w:sz w:val="22"/>
          <w:szCs w:val="22"/>
        </w:rPr>
        <w:t xml:space="preserve">б) </w:t>
      </w:r>
      <w:r w:rsidR="00243F37" w:rsidRPr="001128E8">
        <w:rPr>
          <w:rFonts w:ascii="Times New Roman" w:hAnsi="Times New Roman" w:cs="Times New Roman"/>
          <w:sz w:val="22"/>
          <w:szCs w:val="22"/>
        </w:rPr>
        <w:t xml:space="preserve">принятия Комиссией решения о </w:t>
      </w:r>
      <w:proofErr w:type="spellStart"/>
      <w:r w:rsidR="00243F37" w:rsidRPr="001128E8">
        <w:rPr>
          <w:rFonts w:ascii="Times New Roman" w:hAnsi="Times New Roman" w:cs="Times New Roman"/>
          <w:sz w:val="22"/>
          <w:szCs w:val="22"/>
        </w:rPr>
        <w:t>невключении</w:t>
      </w:r>
      <w:proofErr w:type="spellEnd"/>
      <w:r w:rsidR="00243F37" w:rsidRPr="001128E8">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Документации даты и времени окончания срока подачи Заявок, или о включении в реестр квалифицированных подрядных организаций только одного участника.</w:t>
      </w:r>
      <w:proofErr w:type="gramEnd"/>
    </w:p>
    <w:p w:rsidR="00243F37" w:rsidRPr="001128E8" w:rsidRDefault="00243F37" w:rsidP="00243F37">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В </w:t>
      </w:r>
      <w:proofErr w:type="gramStart"/>
      <w:r w:rsidRPr="001128E8">
        <w:rPr>
          <w:rFonts w:ascii="Times New Roman" w:hAnsi="Times New Roman" w:cs="Times New Roman"/>
          <w:sz w:val="22"/>
          <w:szCs w:val="22"/>
        </w:rPr>
        <w:t>случае</w:t>
      </w:r>
      <w:proofErr w:type="gramEnd"/>
      <w:r w:rsidRPr="001128E8">
        <w:rPr>
          <w:rFonts w:ascii="Times New Roman" w:hAnsi="Times New Roman" w:cs="Times New Roman"/>
          <w:sz w:val="22"/>
          <w:szCs w:val="22"/>
        </w:rPr>
        <w:t xml:space="preserve"> признания предварительного отбора несостоявшимся Орган по ведению РКП вправе принять решение об объявлении процедуры предварительного отбора повторно.</w:t>
      </w:r>
    </w:p>
    <w:p w:rsidR="00813AF3" w:rsidRPr="001128E8" w:rsidRDefault="00243F37" w:rsidP="00243F37">
      <w:pPr>
        <w:pStyle w:val="ConsPlusNormal"/>
        <w:ind w:firstLine="709"/>
        <w:jc w:val="both"/>
        <w:rPr>
          <w:rFonts w:ascii="Times New Roman" w:hAnsi="Times New Roman" w:cs="Times New Roman"/>
          <w:sz w:val="22"/>
          <w:szCs w:val="22"/>
        </w:rPr>
      </w:pPr>
      <w:r w:rsidRPr="001128E8">
        <w:rPr>
          <w:rFonts w:ascii="Times New Roman" w:hAnsi="Times New Roman" w:cs="Times New Roman"/>
          <w:sz w:val="22"/>
          <w:szCs w:val="22"/>
        </w:rPr>
        <w:t xml:space="preserve">Информация о принятом решении, указанном в пункте 8.1. и 8.2. </w:t>
      </w:r>
      <w:r w:rsidR="00813AF3" w:rsidRPr="001128E8">
        <w:rPr>
          <w:rFonts w:ascii="Times New Roman" w:hAnsi="Times New Roman" w:cs="Times New Roman"/>
          <w:sz w:val="22"/>
          <w:szCs w:val="22"/>
        </w:rPr>
        <w:t>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128E8">
        <w:rPr>
          <w:rFonts w:ascii="Times New Roman" w:hAnsi="Times New Roman" w:cs="Times New Roman"/>
          <w:sz w:val="22"/>
          <w:szCs w:val="22"/>
        </w:rPr>
        <w:t>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w:t>
      </w:r>
      <w:r w:rsidRPr="001340E6">
        <w:rPr>
          <w:rFonts w:ascii="Times New Roman" w:hAnsi="Times New Roman" w:cs="Times New Roman"/>
          <w:sz w:val="22"/>
          <w:szCs w:val="22"/>
        </w:rPr>
        <w:t xml:space="preserve">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xml:space="preserve">- СП 48.13330.2011 Свод Правил. «Организация </w:t>
            </w:r>
            <w:r w:rsidRPr="00414DDE">
              <w:rPr>
                <w:rFonts w:ascii="Times New Roman" w:hAnsi="Times New Roman" w:cs="Times New Roman"/>
              </w:rPr>
              <w:lastRenderedPageBreak/>
              <w:t>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 xml:space="preserve">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w:t>
            </w:r>
            <w:r w:rsidRPr="00414DDE">
              <w:rPr>
                <w:rFonts w:ascii="Times New Roman" w:hAnsi="Times New Roman" w:cs="Times New Roman"/>
                <w:color w:val="000000"/>
              </w:rPr>
              <w:lastRenderedPageBreak/>
              <w:t>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0080406C">
              <w:rPr>
                <w:rStyle w:val="a9"/>
                <w:rFonts w:ascii="Times New Roman" w:hAnsi="Times New Roman" w:cs="Times New Roman"/>
                <w:sz w:val="22"/>
                <w:szCs w:val="22"/>
              </w:rPr>
              <w:t xml:space="preserve">оказание услуг и (или)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w:t>
            </w:r>
            <w:proofErr w:type="gramStart"/>
            <w:r w:rsidRPr="00414DDE">
              <w:rPr>
                <w:rFonts w:ascii="Times New Roman" w:eastAsia="Times New Roman" w:hAnsi="Times New Roman" w:cs="Times New Roman"/>
                <w:bCs/>
                <w:lang w:eastAsia="ru-RU"/>
              </w:rPr>
              <w:t>ТР</w:t>
            </w:r>
            <w:proofErr w:type="gramEnd"/>
            <w:r w:rsidRPr="00414DDE">
              <w:rPr>
                <w:rFonts w:ascii="Times New Roman" w:eastAsia="Times New Roman" w:hAnsi="Times New Roman" w:cs="Times New Roman"/>
                <w:bCs/>
                <w:lang w:eastAsia="ru-RU"/>
              </w:rPr>
              <w:t xml:space="preserve">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243F37" w:rsidRPr="00E577A7" w:rsidRDefault="00243F37" w:rsidP="00243F37">
            <w:pPr>
              <w:pStyle w:val="ConsPlusNormal"/>
              <w:tabs>
                <w:tab w:val="left" w:pos="567"/>
                <w:tab w:val="left" w:pos="1134"/>
              </w:tabs>
              <w:ind w:firstLine="431"/>
              <w:jc w:val="both"/>
              <w:rPr>
                <w:rFonts w:ascii="Times New Roman" w:hAnsi="Times New Roman" w:cs="Times New Roman"/>
                <w:sz w:val="22"/>
                <w:szCs w:val="22"/>
              </w:rPr>
            </w:pPr>
            <w:r w:rsidRPr="0080406C">
              <w:rPr>
                <w:rFonts w:ascii="Times New Roman" w:hAnsi="Times New Roman" w:cs="Times New Roman"/>
                <w:sz w:val="22"/>
                <w:szCs w:val="22"/>
              </w:rPr>
              <w:t>Ориентировочные адресные перечни многоквартирных домов, включенных в краткосрочные планы на очередной трехлетний период, размещены на сайте в информационно-телекоммуникационной</w:t>
            </w:r>
            <w:r w:rsidRPr="00E577A7">
              <w:rPr>
                <w:rFonts w:ascii="Times New Roman" w:hAnsi="Times New Roman" w:cs="Times New Roman"/>
                <w:sz w:val="22"/>
                <w:szCs w:val="22"/>
              </w:rPr>
              <w:t xml:space="preserve"> сети «Интернет» </w:t>
            </w:r>
            <w:proofErr w:type="spellStart"/>
            <w:r w:rsidRPr="00E577A7">
              <w:rPr>
                <w:rFonts w:ascii="Times New Roman" w:hAnsi="Times New Roman" w:cs="Times New Roman"/>
                <w:bCs/>
                <w:sz w:val="22"/>
                <w:szCs w:val="22"/>
                <w:lang w:val="en-US"/>
              </w:rPr>
              <w:t>gkh</w:t>
            </w:r>
            <w:proofErr w:type="spellEnd"/>
            <w:r w:rsidRPr="00E577A7">
              <w:rPr>
                <w:rFonts w:ascii="Times New Roman" w:hAnsi="Times New Roman" w:cs="Times New Roman"/>
                <w:bCs/>
                <w:sz w:val="22"/>
                <w:szCs w:val="22"/>
              </w:rPr>
              <w:t>24.</w:t>
            </w:r>
            <w:proofErr w:type="spellStart"/>
            <w:r w:rsidRPr="00E577A7">
              <w:rPr>
                <w:rFonts w:ascii="Times New Roman" w:hAnsi="Times New Roman" w:cs="Times New Roman"/>
                <w:bCs/>
                <w:sz w:val="22"/>
                <w:szCs w:val="22"/>
                <w:lang w:val="en-US"/>
              </w:rPr>
              <w:t>ru</w:t>
            </w:r>
            <w:proofErr w:type="spellEnd"/>
            <w:r w:rsidRPr="00E577A7">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w:t>
            </w:r>
            <w:r w:rsidRPr="00E577A7">
              <w:rPr>
                <w:rFonts w:ascii="Times New Roman" w:hAnsi="Times New Roman" w:cs="Times New Roman"/>
                <w:bCs/>
                <w:sz w:val="22"/>
                <w:szCs w:val="22"/>
              </w:rPr>
              <w:lastRenderedPageBreak/>
              <w:t xml:space="preserve">http://www.fondkr24.ru/documents/documents/. </w:t>
            </w:r>
          </w:p>
          <w:p w:rsidR="00BE731A" w:rsidRPr="00414DDE" w:rsidRDefault="00700A3C" w:rsidP="00243F37">
            <w:pPr>
              <w:ind w:firstLine="406"/>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w:t>
            </w:r>
            <w:r w:rsidRPr="0080406C">
              <w:rPr>
                <w:rFonts w:ascii="Times New Roman" w:hAnsi="Times New Roman" w:cs="Times New Roman"/>
              </w:rPr>
              <w:t xml:space="preserve">на </w:t>
            </w:r>
            <w:r w:rsidR="00243F37" w:rsidRPr="0080406C">
              <w:rPr>
                <w:rFonts w:ascii="Times New Roman" w:hAnsi="Times New Roman" w:cs="Times New Roman"/>
              </w:rPr>
              <w:t>15</w:t>
            </w:r>
            <w:r w:rsidRPr="0080406C">
              <w:rPr>
                <w:rFonts w:ascii="Times New Roman" w:hAnsi="Times New Roman" w:cs="Times New Roman"/>
              </w:rPr>
              <w:t xml:space="preserve"> процентов</w:t>
            </w:r>
            <w:r w:rsidRPr="00414DDE">
              <w:rPr>
                <w:rFonts w:ascii="Times New Roman" w:hAnsi="Times New Roman" w:cs="Times New Roman"/>
              </w:rPr>
              <w:t xml:space="preserve">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8</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Обеспечение исполнения договора</w:t>
            </w:r>
          </w:p>
        </w:tc>
        <w:tc>
          <w:tcPr>
            <w:tcW w:w="7371" w:type="dxa"/>
          </w:tcPr>
          <w:p w:rsidR="00243F37" w:rsidRPr="0080406C" w:rsidRDefault="00243F37" w:rsidP="00243F37">
            <w:pPr>
              <w:pStyle w:val="ConsPlusNormal"/>
              <w:numPr>
                <w:ilvl w:val="0"/>
                <w:numId w:val="41"/>
              </w:numPr>
              <w:tabs>
                <w:tab w:val="left" w:pos="541"/>
              </w:tabs>
              <w:jc w:val="both"/>
              <w:rPr>
                <w:rFonts w:ascii="Times New Roman" w:hAnsi="Times New Roman" w:cs="Times New Roman"/>
                <w:sz w:val="22"/>
                <w:szCs w:val="22"/>
              </w:rPr>
            </w:pPr>
            <w:r w:rsidRPr="0080406C">
              <w:rPr>
                <w:rFonts w:ascii="Times New Roman" w:hAnsi="Times New Roman" w:cs="Times New Roman"/>
                <w:sz w:val="22"/>
                <w:szCs w:val="22"/>
              </w:rPr>
              <w:t>Исполнение договора обеспечивается:</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а) банковской гарантией;</w:t>
            </w:r>
          </w:p>
          <w:p w:rsidR="00243F37" w:rsidRPr="0080406C" w:rsidRDefault="00243F37" w:rsidP="00243F37">
            <w:pPr>
              <w:pStyle w:val="ConsPlusNormal"/>
              <w:ind w:firstLine="431"/>
              <w:jc w:val="both"/>
              <w:rPr>
                <w:rFonts w:ascii="Times New Roman" w:hAnsi="Times New Roman" w:cs="Times New Roman"/>
                <w:sz w:val="22"/>
                <w:szCs w:val="22"/>
              </w:rPr>
            </w:pPr>
            <w:r w:rsidRPr="0080406C">
              <w:rPr>
                <w:rFonts w:ascii="Times New Roman" w:hAnsi="Times New Roman" w:cs="Times New Roman"/>
                <w:sz w:val="22"/>
                <w:szCs w:val="22"/>
              </w:rPr>
              <w:t>б) обеспечительным платежом.</w:t>
            </w:r>
          </w:p>
          <w:p w:rsidR="00243F37" w:rsidRPr="0080406C" w:rsidRDefault="00243F37" w:rsidP="00243F37">
            <w:pPr>
              <w:pStyle w:val="ConsPlusNormal"/>
              <w:numPr>
                <w:ilvl w:val="0"/>
                <w:numId w:val="41"/>
              </w:numPr>
              <w:tabs>
                <w:tab w:val="left" w:pos="52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243F37" w:rsidRPr="0080406C" w:rsidRDefault="00243F37" w:rsidP="00A304A4">
            <w:pPr>
              <w:pStyle w:val="ConsPlusNormal"/>
              <w:tabs>
                <w:tab w:val="left" w:pos="601"/>
              </w:tabs>
              <w:jc w:val="both"/>
              <w:rPr>
                <w:rStyle w:val="a9"/>
                <w:rFonts w:ascii="Times New Roman" w:hAnsi="Times New Roman" w:cs="Times New Roman"/>
                <w:sz w:val="22"/>
                <w:szCs w:val="22"/>
              </w:rPr>
            </w:pPr>
            <w:r w:rsidRPr="0080406C">
              <w:rPr>
                <w:rStyle w:val="a9"/>
                <w:rFonts w:ascii="Times New Roman" w:hAnsi="Times New Roman" w:cs="Times New Roman"/>
                <w:sz w:val="22"/>
                <w:szCs w:val="22"/>
              </w:rPr>
              <w:t xml:space="preserve">Требования к обеспечению исполнения договора устанавливаются в </w:t>
            </w:r>
            <w:r w:rsidRPr="0080406C">
              <w:rPr>
                <w:rFonts w:ascii="Times New Roman" w:hAnsi="Times New Roman" w:cs="Times New Roman"/>
                <w:sz w:val="22"/>
                <w:szCs w:val="22"/>
              </w:rPr>
              <w:t>документации о проведении электронного аукциона</w:t>
            </w:r>
            <w:r w:rsidRPr="0080406C">
              <w:rPr>
                <w:rStyle w:val="a9"/>
                <w:rFonts w:ascii="Times New Roman" w:hAnsi="Times New Roman" w:cs="Times New Roman"/>
                <w:sz w:val="22"/>
                <w:szCs w:val="22"/>
              </w:rPr>
              <w:t xml:space="preserve"> Заказчиком.</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9</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Гарантийный срок</w:t>
            </w:r>
          </w:p>
        </w:tc>
        <w:tc>
          <w:tcPr>
            <w:tcW w:w="7371" w:type="dxa"/>
          </w:tcPr>
          <w:p w:rsidR="00BE731A" w:rsidRPr="0080406C"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80406C">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80406C"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80406C">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80406C" w:rsidTr="00A304A4">
        <w:trPr>
          <w:trHeight w:val="624"/>
        </w:trPr>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10</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Ответственность Заказчика и исполнителя</w:t>
            </w:r>
          </w:p>
        </w:tc>
        <w:tc>
          <w:tcPr>
            <w:tcW w:w="7371" w:type="dxa"/>
          </w:tcPr>
          <w:p w:rsidR="00A304A4" w:rsidRPr="0080406C" w:rsidRDefault="00A304A4" w:rsidP="00A304A4">
            <w:pPr>
              <w:pStyle w:val="ConsPlusNormal"/>
              <w:tabs>
                <w:tab w:val="left" w:pos="600"/>
              </w:tabs>
              <w:jc w:val="both"/>
              <w:rPr>
                <w:rStyle w:val="a9"/>
                <w:rFonts w:ascii="Times New Roman" w:hAnsi="Times New Roman" w:cs="Times New Roman"/>
                <w:sz w:val="22"/>
                <w:szCs w:val="22"/>
              </w:rPr>
            </w:pPr>
            <w:r w:rsidRPr="0080406C">
              <w:rPr>
                <w:rFonts w:ascii="Times New Roman" w:hAnsi="Times New Roman" w:cs="Times New Roman"/>
                <w:sz w:val="22"/>
                <w:szCs w:val="22"/>
              </w:rPr>
              <w:t>1. 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tc>
      </w:tr>
      <w:tr w:rsidR="00BE731A" w:rsidRPr="0080406C"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11</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Порядок заключения договора</w:t>
            </w:r>
          </w:p>
        </w:tc>
        <w:tc>
          <w:tcPr>
            <w:tcW w:w="7371" w:type="dxa"/>
          </w:tcPr>
          <w:p w:rsidR="00A304A4" w:rsidRPr="0080406C" w:rsidRDefault="00A304A4" w:rsidP="00A304A4">
            <w:pPr>
              <w:pStyle w:val="ConsPlusNormal"/>
              <w:numPr>
                <w:ilvl w:val="0"/>
                <w:numId w:val="42"/>
              </w:numPr>
              <w:tabs>
                <w:tab w:val="left" w:pos="-176"/>
              </w:tabs>
              <w:ind w:left="0" w:firstLine="431"/>
              <w:jc w:val="both"/>
              <w:rPr>
                <w:rFonts w:ascii="Times New Roman" w:hAnsi="Times New Roman" w:cs="Times New Roman"/>
                <w:sz w:val="22"/>
                <w:szCs w:val="22"/>
              </w:rPr>
            </w:pPr>
            <w:r w:rsidRPr="0080406C">
              <w:rPr>
                <w:rFonts w:ascii="Times New Roman" w:hAnsi="Times New Roman" w:cs="Times New Roman"/>
                <w:sz w:val="22"/>
                <w:szCs w:val="22"/>
              </w:rPr>
              <w:t>Договор об оказании услуг заключается Заказчиком в соответствии с Гражданским кодексом Российской Федерации и Положением.</w:t>
            </w:r>
          </w:p>
          <w:p w:rsidR="00A304A4" w:rsidRPr="0080406C" w:rsidRDefault="00A304A4" w:rsidP="00A304A4">
            <w:pPr>
              <w:pStyle w:val="ConsPlusNormal"/>
              <w:numPr>
                <w:ilvl w:val="0"/>
                <w:numId w:val="42"/>
              </w:numPr>
              <w:tabs>
                <w:tab w:val="left" w:pos="600"/>
              </w:tabs>
              <w:ind w:left="33" w:firstLine="431"/>
              <w:jc w:val="both"/>
              <w:rPr>
                <w:rFonts w:ascii="Times New Roman" w:hAnsi="Times New Roman" w:cs="Times New Roman"/>
                <w:sz w:val="22"/>
                <w:szCs w:val="22"/>
              </w:rPr>
            </w:pPr>
            <w:r w:rsidRPr="0080406C">
              <w:rPr>
                <w:rFonts w:ascii="Times New Roman" w:hAnsi="Times New Roman" w:cs="Times New Roman"/>
                <w:sz w:val="22"/>
                <w:szCs w:val="22"/>
              </w:rPr>
              <w:t>Порядок заключения договора определяется Заказчиком в документации о проведении электронного аукциона.</w:t>
            </w:r>
          </w:p>
          <w:p w:rsidR="00A304A4" w:rsidRPr="0080406C" w:rsidRDefault="00A304A4" w:rsidP="00A304A4">
            <w:pPr>
              <w:pStyle w:val="ConsPlusNormal"/>
              <w:tabs>
                <w:tab w:val="left" w:pos="600"/>
              </w:tabs>
              <w:jc w:val="both"/>
              <w:rPr>
                <w:rFonts w:ascii="Times New Roman" w:hAnsi="Times New Roman" w:cs="Times New Roman"/>
                <w:sz w:val="22"/>
                <w:szCs w:val="22"/>
              </w:rPr>
            </w:pPr>
            <w:r w:rsidRPr="0080406C">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w:t>
            </w:r>
            <w:r w:rsidRPr="0080406C">
              <w:rPr>
                <w:rFonts w:ascii="Times New Roman" w:hAnsi="Times New Roman" w:cs="Times New Roman"/>
                <w:sz w:val="22"/>
                <w:szCs w:val="22"/>
              </w:rPr>
              <w:lastRenderedPageBreak/>
              <w:t>подписью, в соответствии с регламентом деятельности электронной площадки.</w:t>
            </w:r>
          </w:p>
        </w:tc>
      </w:tr>
      <w:tr w:rsidR="00BE731A" w:rsidRPr="00414DDE" w:rsidTr="0003536C">
        <w:tc>
          <w:tcPr>
            <w:tcW w:w="312"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lastRenderedPageBreak/>
              <w:t>12</w:t>
            </w:r>
          </w:p>
        </w:tc>
        <w:tc>
          <w:tcPr>
            <w:tcW w:w="2410" w:type="dxa"/>
            <w:vAlign w:val="center"/>
          </w:tcPr>
          <w:p w:rsidR="00BE731A" w:rsidRPr="0080406C" w:rsidRDefault="00BE731A" w:rsidP="00BE731A">
            <w:pPr>
              <w:jc w:val="center"/>
              <w:rPr>
                <w:rStyle w:val="a9"/>
                <w:rFonts w:ascii="Times New Roman" w:hAnsi="Times New Roman" w:cs="Times New Roman"/>
                <w:sz w:val="22"/>
                <w:szCs w:val="22"/>
              </w:rPr>
            </w:pPr>
            <w:r w:rsidRPr="0080406C">
              <w:rPr>
                <w:rStyle w:val="a9"/>
                <w:rFonts w:ascii="Times New Roman" w:hAnsi="Times New Roman" w:cs="Times New Roman"/>
                <w:sz w:val="22"/>
                <w:szCs w:val="22"/>
              </w:rPr>
              <w:t>Другие существенные условия</w:t>
            </w:r>
          </w:p>
        </w:tc>
        <w:tc>
          <w:tcPr>
            <w:tcW w:w="7371" w:type="dxa"/>
          </w:tcPr>
          <w:p w:rsidR="00A304A4" w:rsidRPr="00414DDE" w:rsidRDefault="00A304A4" w:rsidP="00A304A4">
            <w:pPr>
              <w:pStyle w:val="ConsPlusNormal"/>
              <w:tabs>
                <w:tab w:val="left" w:pos="600"/>
              </w:tabs>
              <w:ind w:firstLine="317"/>
              <w:jc w:val="both"/>
              <w:rPr>
                <w:rStyle w:val="a9"/>
                <w:rFonts w:ascii="Times New Roman" w:hAnsi="Times New Roman" w:cs="Times New Roman"/>
                <w:sz w:val="22"/>
                <w:szCs w:val="22"/>
              </w:rPr>
            </w:pPr>
            <w:r w:rsidRPr="0080406C">
              <w:rPr>
                <w:rFonts w:ascii="Times New Roman" w:hAnsi="Times New Roman" w:cs="Times New Roman"/>
                <w:sz w:val="22"/>
                <w:szCs w:val="22"/>
              </w:rPr>
              <w:t>1. Существенные условия договора определяются заказчиком в документации о проведении электронного аукциона.</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w:t>
      </w:r>
      <w:r w:rsidR="003B4FAB">
        <w:rPr>
          <w:rFonts w:ascii="Times New Roman" w:hAnsi="Times New Roman" w:cs="Times New Roman"/>
        </w:rPr>
        <w:t>0</w:t>
      </w:r>
      <w:r w:rsidRPr="001340E6">
        <w:rPr>
          <w:rFonts w:ascii="Times New Roman" w:hAnsi="Times New Roman" w:cs="Times New Roman"/>
        </w:rPr>
        <w:t>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10"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1"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A304A4" w:rsidRPr="001340E6"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A304A4" w:rsidRPr="0080406C" w:rsidRDefault="00A304A4" w:rsidP="00A304A4">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 в графе «Стаж работы в данной или аналогичной должности, лет» указываются сведения о стаже </w:t>
      </w:r>
      <w:r w:rsidRPr="0080406C">
        <w:rPr>
          <w:rFonts w:ascii="Times New Roman" w:hAnsi="Times New Roman" w:cs="Times New Roman"/>
          <w:i/>
          <w:sz w:val="22"/>
          <w:szCs w:val="22"/>
        </w:rPr>
        <w:t>работы сотрудника в требуемой должности, которые должны соответствовать сведениям в документах, предоставляемых участником предварительного отбора (копиям трудовых книжек, дипломов);</w:t>
      </w:r>
    </w:p>
    <w:p w:rsidR="00D740F8" w:rsidRDefault="00E572FC" w:rsidP="00AC3A1C">
      <w:pPr>
        <w:pStyle w:val="ConsPlusNormal"/>
        <w:ind w:left="-426"/>
        <w:jc w:val="both"/>
        <w:rPr>
          <w:rFonts w:ascii="Times New Roman" w:hAnsi="Times New Roman" w:cs="Times New Roman"/>
          <w:i/>
          <w:sz w:val="22"/>
          <w:szCs w:val="22"/>
        </w:rPr>
      </w:pPr>
      <w:r w:rsidRPr="0080406C">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w:t>
      </w:r>
      <w:r w:rsidRPr="001340E6">
        <w:rPr>
          <w:rFonts w:ascii="Times New Roman" w:hAnsi="Times New Roman" w:cs="Times New Roman"/>
          <w:i/>
          <w:sz w:val="22"/>
          <w:szCs w:val="22"/>
        </w:rPr>
        <w:t xml:space="preserve">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FF2D79" w:rsidRDefault="00FF2D79" w:rsidP="00AC3A1C">
      <w:pPr>
        <w:pStyle w:val="ConsPlusNormal"/>
        <w:ind w:left="-426"/>
        <w:jc w:val="both"/>
        <w:rPr>
          <w:rFonts w:ascii="Times New Roman" w:hAnsi="Times New Roman" w:cs="Times New Roman"/>
          <w:i/>
          <w:sz w:val="22"/>
          <w:szCs w:val="22"/>
        </w:rPr>
      </w:pPr>
    </w:p>
    <w:p w:rsidR="00FF2D79" w:rsidRPr="00D740F8" w:rsidRDefault="00FF2D79" w:rsidP="00E31147">
      <w:pPr>
        <w:widowControl w:val="0"/>
        <w:tabs>
          <w:tab w:val="left" w:pos="993"/>
        </w:tabs>
        <w:autoSpaceDE w:val="0"/>
        <w:autoSpaceDN w:val="0"/>
        <w:adjustRightInd w:val="0"/>
        <w:spacing w:after="0" w:line="240" w:lineRule="auto"/>
        <w:ind w:firstLine="709"/>
        <w:jc w:val="right"/>
        <w:rPr>
          <w:rFonts w:ascii="Times New Roman" w:hAnsi="Times New Roman" w:cs="Times New Roman"/>
        </w:rPr>
      </w:pPr>
    </w:p>
    <w:sectPr w:rsidR="00FF2D79"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FC" w:rsidRDefault="004914FC" w:rsidP="009E4821">
      <w:pPr>
        <w:spacing w:after="0" w:line="240" w:lineRule="auto"/>
      </w:pPr>
      <w:r>
        <w:separator/>
      </w:r>
    </w:p>
  </w:endnote>
  <w:endnote w:type="continuationSeparator" w:id="0">
    <w:p w:rsidR="004914FC" w:rsidRDefault="004914FC"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FC" w:rsidRDefault="004914FC" w:rsidP="009E4821">
      <w:pPr>
        <w:spacing w:after="0" w:line="240" w:lineRule="auto"/>
      </w:pPr>
      <w:r>
        <w:separator/>
      </w:r>
    </w:p>
  </w:footnote>
  <w:footnote w:type="continuationSeparator" w:id="0">
    <w:p w:rsidR="004914FC" w:rsidRDefault="004914FC" w:rsidP="009E4821">
      <w:pPr>
        <w:spacing w:after="0" w:line="240" w:lineRule="auto"/>
      </w:pPr>
      <w:r>
        <w:continuationSeparator/>
      </w:r>
    </w:p>
  </w:footnote>
  <w:footnote w:id="1">
    <w:p w:rsidR="002F269D" w:rsidRPr="00A74CA9" w:rsidRDefault="002F269D"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2F269D" w:rsidRPr="00A74CA9" w:rsidRDefault="002F269D"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2F269D" w:rsidRPr="00A74CA9" w:rsidRDefault="002F269D"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4745C0A"/>
    <w:multiLevelType w:val="hybridMultilevel"/>
    <w:tmpl w:val="A970AE7E"/>
    <w:lvl w:ilvl="0" w:tplc="DA9626D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8">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3">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8">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9">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2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7">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355FA8"/>
    <w:multiLevelType w:val="hybridMultilevel"/>
    <w:tmpl w:val="2A844FCE"/>
    <w:lvl w:ilvl="0" w:tplc="264EDBB4">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7">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0">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41">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9"/>
  </w:num>
  <w:num w:numId="2">
    <w:abstractNumId w:val="6"/>
  </w:num>
  <w:num w:numId="3">
    <w:abstractNumId w:val="17"/>
  </w:num>
  <w:num w:numId="4">
    <w:abstractNumId w:val="37"/>
  </w:num>
  <w:num w:numId="5">
    <w:abstractNumId w:val="20"/>
  </w:num>
  <w:num w:numId="6">
    <w:abstractNumId w:val="38"/>
  </w:num>
  <w:num w:numId="7">
    <w:abstractNumId w:val="15"/>
  </w:num>
  <w:num w:numId="8">
    <w:abstractNumId w:val="25"/>
  </w:num>
  <w:num w:numId="9">
    <w:abstractNumId w:val="27"/>
  </w:num>
  <w:num w:numId="10">
    <w:abstractNumId w:val="31"/>
  </w:num>
  <w:num w:numId="11">
    <w:abstractNumId w:val="14"/>
  </w:num>
  <w:num w:numId="12">
    <w:abstractNumId w:val="19"/>
  </w:num>
  <w:num w:numId="13">
    <w:abstractNumId w:val="21"/>
  </w:num>
  <w:num w:numId="14">
    <w:abstractNumId w:val="2"/>
  </w:num>
  <w:num w:numId="15">
    <w:abstractNumId w:val="16"/>
  </w:num>
  <w:num w:numId="16">
    <w:abstractNumId w:val="3"/>
  </w:num>
  <w:num w:numId="17">
    <w:abstractNumId w:val="32"/>
  </w:num>
  <w:num w:numId="18">
    <w:abstractNumId w:val="35"/>
  </w:num>
  <w:num w:numId="19">
    <w:abstractNumId w:val="30"/>
  </w:num>
  <w:num w:numId="20">
    <w:abstractNumId w:val="13"/>
  </w:num>
  <w:num w:numId="21">
    <w:abstractNumId w:val="28"/>
  </w:num>
  <w:num w:numId="22">
    <w:abstractNumId w:val="9"/>
  </w:num>
  <w:num w:numId="23">
    <w:abstractNumId w:val="12"/>
  </w:num>
  <w:num w:numId="24">
    <w:abstractNumId w:val="4"/>
  </w:num>
  <w:num w:numId="25">
    <w:abstractNumId w:val="22"/>
  </w:num>
  <w:num w:numId="26">
    <w:abstractNumId w:val="0"/>
  </w:num>
  <w:num w:numId="27">
    <w:abstractNumId w:val="39"/>
  </w:num>
  <w:num w:numId="28">
    <w:abstractNumId w:val="18"/>
  </w:num>
  <w:num w:numId="29">
    <w:abstractNumId w:val="5"/>
  </w:num>
  <w:num w:numId="30">
    <w:abstractNumId w:val="26"/>
  </w:num>
  <w:num w:numId="31">
    <w:abstractNumId w:val="23"/>
  </w:num>
  <w:num w:numId="32">
    <w:abstractNumId w:val="11"/>
  </w:num>
  <w:num w:numId="33">
    <w:abstractNumId w:val="10"/>
  </w:num>
  <w:num w:numId="34">
    <w:abstractNumId w:val="8"/>
  </w:num>
  <w:num w:numId="35">
    <w:abstractNumId w:val="24"/>
  </w:num>
  <w:num w:numId="36">
    <w:abstractNumId w:val="41"/>
  </w:num>
  <w:num w:numId="37">
    <w:abstractNumId w:val="34"/>
  </w:num>
  <w:num w:numId="38">
    <w:abstractNumId w:val="33"/>
  </w:num>
  <w:num w:numId="39">
    <w:abstractNumId w:val="1"/>
  </w:num>
  <w:num w:numId="40">
    <w:abstractNumId w:val="40"/>
  </w:num>
  <w:num w:numId="41">
    <w:abstractNumId w:val="7"/>
  </w:num>
  <w:num w:numId="42">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A42B2"/>
    <w:rsid w:val="000B03A3"/>
    <w:rsid w:val="000B589E"/>
    <w:rsid w:val="000B6D93"/>
    <w:rsid w:val="000B7C7B"/>
    <w:rsid w:val="000C1235"/>
    <w:rsid w:val="000C6B05"/>
    <w:rsid w:val="000D029F"/>
    <w:rsid w:val="000E04AA"/>
    <w:rsid w:val="000F175A"/>
    <w:rsid w:val="000F57A1"/>
    <w:rsid w:val="000F72C6"/>
    <w:rsid w:val="000F7BE4"/>
    <w:rsid w:val="00102715"/>
    <w:rsid w:val="0010455B"/>
    <w:rsid w:val="001128E8"/>
    <w:rsid w:val="00115390"/>
    <w:rsid w:val="00131B55"/>
    <w:rsid w:val="001340E6"/>
    <w:rsid w:val="0013483D"/>
    <w:rsid w:val="0014438E"/>
    <w:rsid w:val="00147F12"/>
    <w:rsid w:val="001608A9"/>
    <w:rsid w:val="00161568"/>
    <w:rsid w:val="00180A6A"/>
    <w:rsid w:val="00191E15"/>
    <w:rsid w:val="00197D1E"/>
    <w:rsid w:val="001A4456"/>
    <w:rsid w:val="001B7599"/>
    <w:rsid w:val="001B79A5"/>
    <w:rsid w:val="001C2535"/>
    <w:rsid w:val="001C7F9A"/>
    <w:rsid w:val="001E0AA3"/>
    <w:rsid w:val="001E0B79"/>
    <w:rsid w:val="001E2B29"/>
    <w:rsid w:val="001E409C"/>
    <w:rsid w:val="001F4302"/>
    <w:rsid w:val="0020002F"/>
    <w:rsid w:val="0020544E"/>
    <w:rsid w:val="002055A9"/>
    <w:rsid w:val="00207A81"/>
    <w:rsid w:val="00210641"/>
    <w:rsid w:val="002248E8"/>
    <w:rsid w:val="002347E2"/>
    <w:rsid w:val="00234F4A"/>
    <w:rsid w:val="002412B3"/>
    <w:rsid w:val="00243F37"/>
    <w:rsid w:val="002457D5"/>
    <w:rsid w:val="00247096"/>
    <w:rsid w:val="002545C0"/>
    <w:rsid w:val="00255FDD"/>
    <w:rsid w:val="0027380F"/>
    <w:rsid w:val="0028092B"/>
    <w:rsid w:val="00281FF3"/>
    <w:rsid w:val="002831D7"/>
    <w:rsid w:val="00283B09"/>
    <w:rsid w:val="00283FAE"/>
    <w:rsid w:val="00287B0F"/>
    <w:rsid w:val="00290990"/>
    <w:rsid w:val="00294A2E"/>
    <w:rsid w:val="002A4012"/>
    <w:rsid w:val="002A6408"/>
    <w:rsid w:val="002A69C4"/>
    <w:rsid w:val="002A7285"/>
    <w:rsid w:val="002B0DB4"/>
    <w:rsid w:val="002B25A9"/>
    <w:rsid w:val="002C1888"/>
    <w:rsid w:val="002C6B86"/>
    <w:rsid w:val="002C7426"/>
    <w:rsid w:val="002D02B7"/>
    <w:rsid w:val="002D05BF"/>
    <w:rsid w:val="002D188B"/>
    <w:rsid w:val="002D575F"/>
    <w:rsid w:val="002E521A"/>
    <w:rsid w:val="002F085F"/>
    <w:rsid w:val="002F269D"/>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4FAB"/>
    <w:rsid w:val="003B5555"/>
    <w:rsid w:val="003C1A43"/>
    <w:rsid w:val="003C53CE"/>
    <w:rsid w:val="003C5F31"/>
    <w:rsid w:val="003C67F8"/>
    <w:rsid w:val="003D1598"/>
    <w:rsid w:val="003D6C67"/>
    <w:rsid w:val="003E4B4C"/>
    <w:rsid w:val="003F1AE9"/>
    <w:rsid w:val="003F42EF"/>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4FC"/>
    <w:rsid w:val="00491B59"/>
    <w:rsid w:val="00493503"/>
    <w:rsid w:val="00494768"/>
    <w:rsid w:val="00497E07"/>
    <w:rsid w:val="004A1493"/>
    <w:rsid w:val="004A1C68"/>
    <w:rsid w:val="004A230F"/>
    <w:rsid w:val="004A4A46"/>
    <w:rsid w:val="004B1174"/>
    <w:rsid w:val="004B1899"/>
    <w:rsid w:val="004B4ED0"/>
    <w:rsid w:val="004C29D9"/>
    <w:rsid w:val="004D5AD3"/>
    <w:rsid w:val="004D60B8"/>
    <w:rsid w:val="004E0564"/>
    <w:rsid w:val="004E7DF0"/>
    <w:rsid w:val="004F1A64"/>
    <w:rsid w:val="004F34EB"/>
    <w:rsid w:val="004F3A78"/>
    <w:rsid w:val="0050341B"/>
    <w:rsid w:val="00510680"/>
    <w:rsid w:val="00521A5D"/>
    <w:rsid w:val="00523365"/>
    <w:rsid w:val="00525527"/>
    <w:rsid w:val="00530D85"/>
    <w:rsid w:val="00536F47"/>
    <w:rsid w:val="005466F7"/>
    <w:rsid w:val="0054670A"/>
    <w:rsid w:val="005520A8"/>
    <w:rsid w:val="00555F5F"/>
    <w:rsid w:val="005574C4"/>
    <w:rsid w:val="00557CDF"/>
    <w:rsid w:val="00557D39"/>
    <w:rsid w:val="0056384B"/>
    <w:rsid w:val="00565956"/>
    <w:rsid w:val="00571664"/>
    <w:rsid w:val="00571B6E"/>
    <w:rsid w:val="00575E10"/>
    <w:rsid w:val="00593692"/>
    <w:rsid w:val="00596D07"/>
    <w:rsid w:val="005A31BB"/>
    <w:rsid w:val="005B3EEE"/>
    <w:rsid w:val="005B4CF9"/>
    <w:rsid w:val="005B5436"/>
    <w:rsid w:val="005C1D70"/>
    <w:rsid w:val="005C2DAC"/>
    <w:rsid w:val="005D50DC"/>
    <w:rsid w:val="005E0F51"/>
    <w:rsid w:val="005E73E1"/>
    <w:rsid w:val="005F2F03"/>
    <w:rsid w:val="005F7CF0"/>
    <w:rsid w:val="006009FF"/>
    <w:rsid w:val="00610292"/>
    <w:rsid w:val="006168D8"/>
    <w:rsid w:val="0063318E"/>
    <w:rsid w:val="006368C4"/>
    <w:rsid w:val="0064132A"/>
    <w:rsid w:val="00644426"/>
    <w:rsid w:val="00644EE5"/>
    <w:rsid w:val="006461C0"/>
    <w:rsid w:val="00656FB2"/>
    <w:rsid w:val="006648C6"/>
    <w:rsid w:val="00673BE4"/>
    <w:rsid w:val="006741F0"/>
    <w:rsid w:val="006750EF"/>
    <w:rsid w:val="00677A6D"/>
    <w:rsid w:val="006972A0"/>
    <w:rsid w:val="006B0DFC"/>
    <w:rsid w:val="006B47CC"/>
    <w:rsid w:val="006C1B30"/>
    <w:rsid w:val="006E6D01"/>
    <w:rsid w:val="00700A3C"/>
    <w:rsid w:val="00704CE2"/>
    <w:rsid w:val="007070DC"/>
    <w:rsid w:val="00723C4F"/>
    <w:rsid w:val="00723E3D"/>
    <w:rsid w:val="00733D3F"/>
    <w:rsid w:val="00742E94"/>
    <w:rsid w:val="00745152"/>
    <w:rsid w:val="0075224E"/>
    <w:rsid w:val="00754FE4"/>
    <w:rsid w:val="00766A74"/>
    <w:rsid w:val="00773C1A"/>
    <w:rsid w:val="0077432A"/>
    <w:rsid w:val="0077518C"/>
    <w:rsid w:val="0079019E"/>
    <w:rsid w:val="00790FCC"/>
    <w:rsid w:val="0079132B"/>
    <w:rsid w:val="007913EA"/>
    <w:rsid w:val="007958B7"/>
    <w:rsid w:val="007B0491"/>
    <w:rsid w:val="007B658F"/>
    <w:rsid w:val="007B7BCD"/>
    <w:rsid w:val="007C0B79"/>
    <w:rsid w:val="007C2C8D"/>
    <w:rsid w:val="007D4CDC"/>
    <w:rsid w:val="007E439A"/>
    <w:rsid w:val="007F16A8"/>
    <w:rsid w:val="007F18CE"/>
    <w:rsid w:val="0080406C"/>
    <w:rsid w:val="00810533"/>
    <w:rsid w:val="0081210E"/>
    <w:rsid w:val="00813AF3"/>
    <w:rsid w:val="008146D2"/>
    <w:rsid w:val="00814707"/>
    <w:rsid w:val="00822C56"/>
    <w:rsid w:val="008240B2"/>
    <w:rsid w:val="008243B6"/>
    <w:rsid w:val="00831AA2"/>
    <w:rsid w:val="008517C4"/>
    <w:rsid w:val="008557A5"/>
    <w:rsid w:val="00855F1A"/>
    <w:rsid w:val="00857C24"/>
    <w:rsid w:val="008709A1"/>
    <w:rsid w:val="00881904"/>
    <w:rsid w:val="008822A6"/>
    <w:rsid w:val="00894CC4"/>
    <w:rsid w:val="00896DA9"/>
    <w:rsid w:val="008B6C91"/>
    <w:rsid w:val="008B7161"/>
    <w:rsid w:val="008D0A60"/>
    <w:rsid w:val="008D1543"/>
    <w:rsid w:val="008D44C7"/>
    <w:rsid w:val="00905414"/>
    <w:rsid w:val="00911D76"/>
    <w:rsid w:val="009136B0"/>
    <w:rsid w:val="00922F89"/>
    <w:rsid w:val="00927235"/>
    <w:rsid w:val="00943B5F"/>
    <w:rsid w:val="00962EE9"/>
    <w:rsid w:val="00963CF7"/>
    <w:rsid w:val="00976105"/>
    <w:rsid w:val="00977B75"/>
    <w:rsid w:val="00983CF7"/>
    <w:rsid w:val="00985277"/>
    <w:rsid w:val="009927FE"/>
    <w:rsid w:val="009946A2"/>
    <w:rsid w:val="009964D8"/>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263F5"/>
    <w:rsid w:val="00A264E7"/>
    <w:rsid w:val="00A304A4"/>
    <w:rsid w:val="00A30DC5"/>
    <w:rsid w:val="00A3382A"/>
    <w:rsid w:val="00A443A3"/>
    <w:rsid w:val="00A44538"/>
    <w:rsid w:val="00A4597C"/>
    <w:rsid w:val="00A51FDD"/>
    <w:rsid w:val="00A53AD1"/>
    <w:rsid w:val="00A56793"/>
    <w:rsid w:val="00A63670"/>
    <w:rsid w:val="00A6380D"/>
    <w:rsid w:val="00A74CA9"/>
    <w:rsid w:val="00A74F68"/>
    <w:rsid w:val="00A85623"/>
    <w:rsid w:val="00A9114E"/>
    <w:rsid w:val="00AA1B94"/>
    <w:rsid w:val="00AA21FE"/>
    <w:rsid w:val="00AC3A1C"/>
    <w:rsid w:val="00AC6BFE"/>
    <w:rsid w:val="00AE1A7F"/>
    <w:rsid w:val="00AE4ED0"/>
    <w:rsid w:val="00AE7D4F"/>
    <w:rsid w:val="00AF12E9"/>
    <w:rsid w:val="00AF4D6B"/>
    <w:rsid w:val="00AF6C6A"/>
    <w:rsid w:val="00AF6F59"/>
    <w:rsid w:val="00B0778F"/>
    <w:rsid w:val="00B13478"/>
    <w:rsid w:val="00B32771"/>
    <w:rsid w:val="00B3463C"/>
    <w:rsid w:val="00B34D9F"/>
    <w:rsid w:val="00B403E2"/>
    <w:rsid w:val="00B5456B"/>
    <w:rsid w:val="00B60540"/>
    <w:rsid w:val="00B712A0"/>
    <w:rsid w:val="00B84D64"/>
    <w:rsid w:val="00B873F6"/>
    <w:rsid w:val="00B91B84"/>
    <w:rsid w:val="00B95A42"/>
    <w:rsid w:val="00BB3504"/>
    <w:rsid w:val="00BB4421"/>
    <w:rsid w:val="00BB5131"/>
    <w:rsid w:val="00BC039E"/>
    <w:rsid w:val="00BC7661"/>
    <w:rsid w:val="00BD2FA1"/>
    <w:rsid w:val="00BE731A"/>
    <w:rsid w:val="00BF0EAC"/>
    <w:rsid w:val="00BF7B0F"/>
    <w:rsid w:val="00C0267C"/>
    <w:rsid w:val="00C10D70"/>
    <w:rsid w:val="00C14015"/>
    <w:rsid w:val="00C21933"/>
    <w:rsid w:val="00C2240E"/>
    <w:rsid w:val="00C35E9F"/>
    <w:rsid w:val="00C541C6"/>
    <w:rsid w:val="00C555B0"/>
    <w:rsid w:val="00C63767"/>
    <w:rsid w:val="00C709B4"/>
    <w:rsid w:val="00C838A7"/>
    <w:rsid w:val="00C97715"/>
    <w:rsid w:val="00CB2A0F"/>
    <w:rsid w:val="00CC458E"/>
    <w:rsid w:val="00CD5325"/>
    <w:rsid w:val="00CE5F26"/>
    <w:rsid w:val="00CF2B55"/>
    <w:rsid w:val="00CF33E3"/>
    <w:rsid w:val="00D12237"/>
    <w:rsid w:val="00D35F50"/>
    <w:rsid w:val="00D36F54"/>
    <w:rsid w:val="00D41BAF"/>
    <w:rsid w:val="00D51B61"/>
    <w:rsid w:val="00D740F8"/>
    <w:rsid w:val="00D84A1A"/>
    <w:rsid w:val="00D90A50"/>
    <w:rsid w:val="00D92DA9"/>
    <w:rsid w:val="00D93F51"/>
    <w:rsid w:val="00D94865"/>
    <w:rsid w:val="00DB5CE1"/>
    <w:rsid w:val="00DD24E1"/>
    <w:rsid w:val="00DD39E4"/>
    <w:rsid w:val="00DE0025"/>
    <w:rsid w:val="00DE11E5"/>
    <w:rsid w:val="00DF32DE"/>
    <w:rsid w:val="00E142DC"/>
    <w:rsid w:val="00E14F56"/>
    <w:rsid w:val="00E1786C"/>
    <w:rsid w:val="00E2263E"/>
    <w:rsid w:val="00E24E05"/>
    <w:rsid w:val="00E31147"/>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EF633A"/>
    <w:rsid w:val="00F2041B"/>
    <w:rsid w:val="00F211C3"/>
    <w:rsid w:val="00F2121C"/>
    <w:rsid w:val="00F221B9"/>
    <w:rsid w:val="00F2560A"/>
    <w:rsid w:val="00F302D1"/>
    <w:rsid w:val="00F37236"/>
    <w:rsid w:val="00F42F15"/>
    <w:rsid w:val="00F561B1"/>
    <w:rsid w:val="00F5660B"/>
    <w:rsid w:val="00F6291E"/>
    <w:rsid w:val="00F62B79"/>
    <w:rsid w:val="00F640D0"/>
    <w:rsid w:val="00F64B45"/>
    <w:rsid w:val="00F64E57"/>
    <w:rsid w:val="00F725BC"/>
    <w:rsid w:val="00F84753"/>
    <w:rsid w:val="00F86994"/>
    <w:rsid w:val="00F87F26"/>
    <w:rsid w:val="00FA6C7C"/>
    <w:rsid w:val="00FB2761"/>
    <w:rsid w:val="00FB3957"/>
    <w:rsid w:val="00FB77FA"/>
    <w:rsid w:val="00FC425B"/>
    <w:rsid w:val="00FC5A61"/>
    <w:rsid w:val="00FD2BE3"/>
    <w:rsid w:val="00FD3FF1"/>
    <w:rsid w:val="00FE0A89"/>
    <w:rsid w:val="00FF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link w:val="af9"/>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 w:type="character" w:customStyle="1" w:styleId="af9">
    <w:name w:val="Без интервала Знак"/>
    <w:link w:val="af8"/>
    <w:uiPriority w:val="1"/>
    <w:rsid w:val="00273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miet.krskstat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D6772CD8C0AA84277AB94C86AFCD152EF88B15B1DEDBEE73D240448D172E66E6B236391360FmEC" TargetMode="External"/><Relationship Id="rId5" Type="http://schemas.openxmlformats.org/officeDocument/2006/relationships/webSettings" Target="webSettings.xml"/><Relationship Id="rId10" Type="http://schemas.openxmlformats.org/officeDocument/2006/relationships/hyperlink" Target="consultantplus://offline/ref=159D6772CD8C0AA84277AB94C86AFCD152EF89B95116EDBEE73D2404480Dm1C" TargetMode="External"/><Relationship Id="rId4" Type="http://schemas.openxmlformats.org/officeDocument/2006/relationships/settings" Target="settings.xml"/><Relationship Id="rId9" Type="http://schemas.openxmlformats.org/officeDocument/2006/relationships/hyperlink" Target="consultantplus://offline/ref=9EB93FDBD9E30F855AC65F42343F04A537A8831795347037BDDA3C42985B211F9F1B589024E35FC1B6A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7905A-2D9A-4ECD-9627-ED56DF32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7157</Words>
  <Characters>40795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8</cp:revision>
  <cp:lastPrinted>2018-02-20T07:45:00Z</cp:lastPrinted>
  <dcterms:created xsi:type="dcterms:W3CDTF">2018-02-19T02:31:00Z</dcterms:created>
  <dcterms:modified xsi:type="dcterms:W3CDTF">2018-06-28T04:24:00Z</dcterms:modified>
</cp:coreProperties>
</file>