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A5" w:rsidRPr="00AD099E" w:rsidRDefault="001B79A5" w:rsidP="001B79A5">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8</w:t>
      </w:r>
    </w:p>
    <w:p w:rsidR="001B79A5" w:rsidRPr="00AD099E" w:rsidRDefault="001B79A5" w:rsidP="001B79A5">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1B79A5" w:rsidRDefault="001B79A5" w:rsidP="001B79A5">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BE731A" w:rsidRPr="00CB4D70" w:rsidRDefault="00BE731A" w:rsidP="00BE731A">
      <w:pPr>
        <w:autoSpaceDE w:val="0"/>
        <w:autoSpaceDN w:val="0"/>
        <w:adjustRightInd w:val="0"/>
        <w:spacing w:after="0" w:line="240" w:lineRule="auto"/>
        <w:ind w:left="5387"/>
        <w:rPr>
          <w:rFonts w:ascii="Times New Roman" w:hAnsi="Times New Roman" w:cs="Times New Roman"/>
        </w:rPr>
      </w:pPr>
    </w:p>
    <w:p w:rsidR="00BE731A" w:rsidRPr="00CB4D70" w:rsidRDefault="00BE731A" w:rsidP="00BE731A">
      <w:pPr>
        <w:spacing w:after="0" w:line="240" w:lineRule="auto"/>
        <w:ind w:firstLine="851"/>
        <w:jc w:val="center"/>
        <w:rPr>
          <w:rFonts w:ascii="Times New Roman" w:hAnsi="Times New Roman" w:cs="Times New Roman"/>
          <w:b/>
          <w:color w:val="000000" w:themeColor="text1"/>
        </w:rPr>
      </w:pPr>
    </w:p>
    <w:p w:rsidR="00BE731A" w:rsidRPr="00CB4D70" w:rsidRDefault="00BE731A" w:rsidP="00BE731A">
      <w:pPr>
        <w:spacing w:after="0" w:line="240" w:lineRule="auto"/>
        <w:jc w:val="center"/>
        <w:rPr>
          <w:rFonts w:ascii="Times New Roman" w:hAnsi="Times New Roman" w:cs="Times New Roman"/>
          <w:b/>
          <w:color w:val="000000" w:themeColor="text1"/>
        </w:rPr>
      </w:pPr>
      <w:r w:rsidRPr="00CB4D70">
        <w:rPr>
          <w:rFonts w:ascii="Times New Roman" w:hAnsi="Times New Roman" w:cs="Times New Roman"/>
          <w:b/>
          <w:color w:val="000000" w:themeColor="text1"/>
        </w:rPr>
        <w:t xml:space="preserve">ДОКУМЕНТАЦИЯ О ПРОВЕДЕНИИ ПРЕДВАРИТЕЛЬНОГО ОТБОРА ПОДРЯДНОЙ ОРГАНИЗАЦИИ </w:t>
      </w:r>
      <w:r w:rsidRPr="00CB4D70">
        <w:rPr>
          <w:rFonts w:ascii="Times New Roman" w:eastAsia="Times New Roman" w:hAnsi="Times New Roman" w:cs="Times New Roman"/>
          <w:b/>
          <w:bCs/>
          <w:color w:val="000000" w:themeColor="text1"/>
          <w:lang w:eastAsia="ru-RU"/>
        </w:rPr>
        <w:t xml:space="preserve">НА </w:t>
      </w:r>
      <w:r w:rsidRPr="00CB4D70">
        <w:rPr>
          <w:rFonts w:ascii="Times New Roman" w:eastAsia="Times New Roman" w:hAnsi="Times New Roman" w:cs="Times New Roman"/>
          <w:b/>
          <w:bCs/>
          <w:lang w:eastAsia="ru-RU"/>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79019E" w:rsidRPr="001340E6" w:rsidRDefault="0079019E" w:rsidP="00A0456E">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 xml:space="preserve">В настоящей документации используются термины и определения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A0456E" w:rsidRDefault="004B1899" w:rsidP="00A0456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3463C"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w:t>
      </w:r>
      <w:r w:rsidR="00BE731A" w:rsidRPr="00414DDE">
        <w:rPr>
          <w:rFonts w:ascii="Times New Roman" w:hAnsi="Times New Roman" w:cs="Times New Roman"/>
          <w:bCs/>
          <w:color w:val="000000" w:themeColor="text1"/>
        </w:rPr>
        <w:t xml:space="preserve">на выполнение </w:t>
      </w:r>
      <w:r w:rsidR="00BE731A" w:rsidRPr="00414DDE">
        <w:rPr>
          <w:rFonts w:ascii="Times New Roman" w:eastAsia="Times New Roman" w:hAnsi="Times New Roman" w:cs="Times New Roman"/>
          <w:bCs/>
          <w:lang w:eastAsia="ru-RU"/>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пропусков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lastRenderedPageBreak/>
        <w:t>Ориентировочные адресные перечни многоквартирных домов</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отношении которых </w:t>
      </w:r>
      <w:r w:rsidR="004D60B8" w:rsidRPr="001340E6">
        <w:rPr>
          <w:rFonts w:ascii="Times New Roman" w:hAnsi="Times New Roman" w:cs="Times New Roman"/>
        </w:rPr>
        <w:t>запланировано выполнение работ по капитальному ремонту общего имущества в многоквартирных домах</w:t>
      </w:r>
      <w:r w:rsidR="00DF32DE">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r w:rsidR="00FA6C7C" w:rsidRPr="001340E6">
        <w:rPr>
          <w:rFonts w:ascii="Times New Roman" w:hAnsi="Times New Roman" w:cs="Times New Roman"/>
          <w:bCs/>
          <w:lang w:val="en-US"/>
        </w:rPr>
        <w:t>gkh</w:t>
      </w:r>
      <w:r w:rsidR="00FA6C7C" w:rsidRPr="001340E6">
        <w:rPr>
          <w:rFonts w:ascii="Times New Roman" w:hAnsi="Times New Roman" w:cs="Times New Roman"/>
          <w:bCs/>
        </w:rPr>
        <w:t>24.</w:t>
      </w:r>
      <w:r w:rsidR="00FA6C7C" w:rsidRPr="001340E6">
        <w:rPr>
          <w:rFonts w:ascii="Times New Roman" w:hAnsi="Times New Roman" w:cs="Times New Roman"/>
          <w:bCs/>
          <w:lang w:val="en-US"/>
        </w:rPr>
        <w:t>ru</w:t>
      </w:r>
      <w:r w:rsidR="00FA6C7C" w:rsidRPr="001340E6">
        <w:rPr>
          <w:rFonts w:ascii="Times New Roman" w:hAnsi="Times New Roman" w:cs="Times New Roman"/>
          <w:bCs/>
        </w:rPr>
        <w:t>, а также на</w:t>
      </w:r>
      <w:proofErr w:type="gramEnd"/>
      <w:r w:rsidR="00FA6C7C" w:rsidRPr="001340E6">
        <w:rPr>
          <w:rFonts w:ascii="Times New Roman" w:hAnsi="Times New Roman" w:cs="Times New Roman"/>
          <w:bCs/>
        </w:rPr>
        <w:t xml:space="preserve"> сайте </w:t>
      </w:r>
      <w:proofErr w:type="gramStart"/>
      <w:r w:rsidR="00E504B5" w:rsidRPr="001340E6">
        <w:rPr>
          <w:rFonts w:ascii="Times New Roman" w:hAnsi="Times New Roman" w:cs="Times New Roman"/>
          <w:bCs/>
        </w:rPr>
        <w:t>регионального</w:t>
      </w:r>
      <w:proofErr w:type="gramEnd"/>
      <w:r w:rsidR="00E504B5"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FA6C7C" w:rsidRPr="001340E6" w:rsidRDefault="00FA6C7C" w:rsidP="00D740F8">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 xml:space="preserve">Ориентировочные адресные перечни </w:t>
      </w:r>
      <w:r w:rsidR="003926AE" w:rsidRPr="001340E6">
        <w:rPr>
          <w:rFonts w:ascii="Times New Roman" w:hAnsi="Times New Roman" w:cs="Times New Roman"/>
          <w:sz w:val="22"/>
          <w:szCs w:val="22"/>
        </w:rPr>
        <w:t>в отношении многоквартирных домов</w:t>
      </w:r>
      <w:r w:rsidR="00DF32DE">
        <w:rPr>
          <w:rFonts w:ascii="Times New Roman" w:hAnsi="Times New Roman" w:cs="Times New Roman"/>
          <w:sz w:val="22"/>
          <w:szCs w:val="22"/>
        </w:rPr>
        <w:t>,</w:t>
      </w:r>
      <w:r w:rsidR="003926AE"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003926AE" w:rsidRPr="001340E6">
        <w:rPr>
          <w:rFonts w:ascii="Times New Roman" w:hAnsi="Times New Roman" w:cs="Times New Roman"/>
          <w:sz w:val="22"/>
          <w:szCs w:val="22"/>
        </w:rPr>
        <w:t>гг</w:t>
      </w:r>
      <w:proofErr w:type="spellEnd"/>
      <w:proofErr w:type="gramEnd"/>
      <w:r w:rsidR="00963CF7" w:rsidRPr="001340E6">
        <w:rPr>
          <w:rFonts w:ascii="Times New Roman" w:hAnsi="Times New Roman" w:cs="Times New Roman"/>
          <w:sz w:val="22"/>
          <w:szCs w:val="22"/>
        </w:rPr>
        <w:t xml:space="preserve">, </w:t>
      </w:r>
      <w:r w:rsidR="003926AE" w:rsidRPr="001340E6">
        <w:rPr>
          <w:rFonts w:ascii="Times New Roman" w:hAnsi="Times New Roman" w:cs="Times New Roman"/>
          <w:sz w:val="22"/>
          <w:szCs w:val="22"/>
        </w:rPr>
        <w:t xml:space="preserve"> утверждены </w:t>
      </w:r>
      <w:r w:rsidR="00494768" w:rsidRPr="001340E6">
        <w:rPr>
          <w:rFonts w:ascii="Times New Roman" w:hAnsi="Times New Roman" w:cs="Times New Roman"/>
          <w:sz w:val="22"/>
          <w:szCs w:val="22"/>
        </w:rPr>
        <w:t>п</w:t>
      </w:r>
      <w:r w:rsidR="00963CF7" w:rsidRPr="001340E6">
        <w:rPr>
          <w:rFonts w:ascii="Times New Roman" w:eastAsiaTheme="minorHAnsi" w:hAnsi="Times New Roman" w:cs="Times New Roman"/>
          <w:sz w:val="22"/>
          <w:szCs w:val="22"/>
          <w:lang w:eastAsia="en-US"/>
        </w:rPr>
        <w:t>остановление</w:t>
      </w:r>
      <w:r w:rsidR="00DF32DE">
        <w:rPr>
          <w:rFonts w:ascii="Times New Roman" w:eastAsiaTheme="minorHAnsi" w:hAnsi="Times New Roman" w:cs="Times New Roman"/>
          <w:sz w:val="22"/>
          <w:szCs w:val="22"/>
          <w:lang w:eastAsia="en-US"/>
        </w:rPr>
        <w:t>м</w:t>
      </w:r>
      <w:r w:rsidR="00963CF7" w:rsidRPr="001340E6">
        <w:rPr>
          <w:rFonts w:ascii="Times New Roman" w:eastAsiaTheme="minorHAnsi" w:hAnsi="Times New Roman" w:cs="Times New Roman"/>
          <w:sz w:val="22"/>
          <w:szCs w:val="22"/>
          <w:lang w:eastAsia="en-US"/>
        </w:rPr>
        <w:t xml:space="preserve"> Правительства Красноярского края от 01.10.2015 N 502-п</w:t>
      </w:r>
      <w:r w:rsidR="00494768" w:rsidRPr="001340E6">
        <w:rPr>
          <w:rFonts w:ascii="Times New Roman" w:eastAsiaTheme="minorHAnsi" w:hAnsi="Times New Roman" w:cs="Times New Roman"/>
          <w:sz w:val="22"/>
          <w:szCs w:val="22"/>
          <w:lang w:eastAsia="en-US"/>
        </w:rPr>
        <w:t xml:space="preserve"> </w:t>
      </w:r>
      <w:r w:rsidR="00494768" w:rsidRPr="001340E6">
        <w:rPr>
          <w:rFonts w:ascii="Times New Roman" w:hAnsi="Times New Roman" w:cs="Times New Roman"/>
          <w:sz w:val="22"/>
          <w:szCs w:val="22"/>
        </w:rPr>
        <w:t>«</w:t>
      </w:r>
      <w:r w:rsidR="00963CF7"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w:t>
      </w:r>
      <w:r w:rsidR="00494768" w:rsidRPr="001340E6">
        <w:rPr>
          <w:rFonts w:ascii="Times New Roman" w:hAnsi="Times New Roman" w:cs="Times New Roman"/>
          <w:sz w:val="22"/>
          <w:szCs w:val="22"/>
        </w:rPr>
        <w:t>» и</w:t>
      </w:r>
      <w:r w:rsidR="00DF32DE">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w:t>
      </w:r>
      <w:r w:rsidR="00963CF7" w:rsidRPr="001340E6">
        <w:rPr>
          <w:rFonts w:ascii="Times New Roman" w:hAnsi="Times New Roman" w:cs="Times New Roman"/>
          <w:sz w:val="22"/>
          <w:szCs w:val="22"/>
        </w:rPr>
        <w:t xml:space="preserve">в информационно-телекоммуникационной сети «Интернет» </w:t>
      </w:r>
      <w:r w:rsidR="00963CF7" w:rsidRPr="001340E6">
        <w:rPr>
          <w:rFonts w:ascii="Times New Roman" w:hAnsi="Times New Roman" w:cs="Times New Roman"/>
          <w:bCs/>
          <w:sz w:val="22"/>
          <w:szCs w:val="22"/>
          <w:lang w:val="en-US"/>
        </w:rPr>
        <w:t>gkh</w:t>
      </w:r>
      <w:r w:rsidR="00963CF7" w:rsidRPr="001340E6">
        <w:rPr>
          <w:rFonts w:ascii="Times New Roman" w:hAnsi="Times New Roman" w:cs="Times New Roman"/>
          <w:bCs/>
          <w:sz w:val="22"/>
          <w:szCs w:val="22"/>
        </w:rPr>
        <w:t>24.</w:t>
      </w:r>
      <w:r w:rsidR="00963CF7" w:rsidRPr="001340E6">
        <w:rPr>
          <w:rFonts w:ascii="Times New Roman" w:hAnsi="Times New Roman" w:cs="Times New Roman"/>
          <w:bCs/>
          <w:sz w:val="22"/>
          <w:szCs w:val="22"/>
          <w:lang w:val="en-US"/>
        </w:rPr>
        <w:t>ru</w:t>
      </w:r>
      <w:r w:rsidR="00963CF7" w:rsidRPr="001340E6">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http://www.fondkr24.ru/documents/documents/.</w:t>
      </w:r>
      <w:r w:rsidRPr="001340E6">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006DA8" w:rsidRPr="000158A3" w:rsidRDefault="00006DA8" w:rsidP="00006DA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006DA8" w:rsidRPr="00AA21FE" w:rsidRDefault="00006DA8" w:rsidP="00006DA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2908-645</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3C1A43"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557D39" w:rsidRPr="001340E6">
        <w:rPr>
          <w:rFonts w:ascii="Times New Roman" w:hAnsi="Times New Roman"/>
          <w:bCs/>
          <w:noProof/>
          <w:color w:val="000000"/>
        </w:rPr>
        <w:t>http://www.etp-</w:t>
      </w:r>
      <w:r w:rsidR="00557D39">
        <w:rPr>
          <w:rFonts w:ascii="Times New Roman" w:hAnsi="Times New Roman"/>
          <w:bCs/>
          <w:noProof/>
          <w:color w:val="000000"/>
          <w:lang w:val="en-US"/>
        </w:rPr>
        <w:t>ets</w:t>
      </w:r>
      <w:r w:rsidR="00557D39" w:rsidRPr="001340E6">
        <w:rPr>
          <w:rFonts w:ascii="Times New Roman" w:hAnsi="Times New Roman"/>
          <w:bCs/>
          <w:noProof/>
          <w:color w:val="000000"/>
        </w:rPr>
        <w:t>.ru/</w:t>
      </w:r>
      <w:r w:rsidRPr="001340E6">
        <w:rPr>
          <w:rFonts w:ascii="Times New Roman" w:hAnsi="Times New Roman" w:cs="Times New Roman"/>
          <w:b/>
          <w:bCs/>
        </w:rPr>
        <w:t>.</w:t>
      </w:r>
    </w:p>
    <w:p w:rsidR="00A0456E" w:rsidRPr="001340E6" w:rsidRDefault="00A0456E" w:rsidP="00A0456E">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DF32DE">
        <w:rPr>
          <w:rFonts w:ascii="Times New Roman" w:hAnsi="Times New Roman" w:cs="Times New Roman"/>
          <w:b/>
          <w:bCs/>
        </w:rPr>
        <w:t>т</w:t>
      </w:r>
      <w:r w:rsidRPr="001340E6">
        <w:rPr>
          <w:rFonts w:ascii="Times New Roman" w:hAnsi="Times New Roman" w:cs="Times New Roman"/>
          <w:b/>
          <w:bCs/>
        </w:rPr>
        <w:t xml:space="preserve">боре (далее – Заявка): </w:t>
      </w:r>
      <w:r w:rsidR="00B84D64">
        <w:rPr>
          <w:rFonts w:ascii="Times New Roman" w:hAnsi="Times New Roman" w:cs="Times New Roman"/>
          <w:bCs/>
        </w:rPr>
        <w:t>1</w:t>
      </w:r>
      <w:r w:rsidR="00881904">
        <w:rPr>
          <w:rFonts w:ascii="Times New Roman" w:hAnsi="Times New Roman" w:cs="Times New Roman"/>
          <w:bCs/>
        </w:rPr>
        <w:t>3</w:t>
      </w:r>
      <w:r w:rsidRPr="001340E6">
        <w:rPr>
          <w:rFonts w:ascii="Times New Roman" w:hAnsi="Times New Roman" w:cs="Times New Roman"/>
          <w:bCs/>
        </w:rPr>
        <w:t xml:space="preserve"> </w:t>
      </w:r>
      <w:r w:rsidR="00A74F68">
        <w:rPr>
          <w:rFonts w:ascii="Times New Roman" w:hAnsi="Times New Roman" w:cs="Times New Roman"/>
          <w:bCs/>
        </w:rPr>
        <w:t>а</w:t>
      </w:r>
      <w:r w:rsidR="00B84D64">
        <w:rPr>
          <w:rFonts w:ascii="Times New Roman" w:hAnsi="Times New Roman" w:cs="Times New Roman"/>
          <w:bCs/>
        </w:rPr>
        <w:t>пре</w:t>
      </w:r>
      <w:r w:rsidR="00A74F68">
        <w:rPr>
          <w:rFonts w:ascii="Times New Roman" w:hAnsi="Times New Roman" w:cs="Times New Roman"/>
          <w:bCs/>
        </w:rPr>
        <w:t>л</w:t>
      </w:r>
      <w:r>
        <w:rPr>
          <w:rFonts w:ascii="Times New Roman" w:hAnsi="Times New Roman" w:cs="Times New Roman"/>
          <w:bCs/>
        </w:rPr>
        <w:t>я</w:t>
      </w:r>
      <w:r w:rsidRPr="001340E6">
        <w:rPr>
          <w:rFonts w:ascii="Times New Roman" w:hAnsi="Times New Roman" w:cs="Times New Roman"/>
          <w:bCs/>
        </w:rPr>
        <w:t xml:space="preserve"> 201</w:t>
      </w:r>
      <w:r w:rsidR="00A74F68">
        <w:rPr>
          <w:rFonts w:ascii="Times New Roman" w:hAnsi="Times New Roman" w:cs="Times New Roman"/>
          <w:bCs/>
        </w:rPr>
        <w:t>7</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A0456E" w:rsidRPr="001340E6" w:rsidRDefault="00A0456E" w:rsidP="00A0456E">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B84D64">
        <w:rPr>
          <w:rFonts w:ascii="Times New Roman" w:hAnsi="Times New Roman" w:cs="Times New Roman"/>
          <w:bCs/>
        </w:rPr>
        <w:t>10</w:t>
      </w:r>
      <w:r w:rsidR="00AA21FE">
        <w:rPr>
          <w:rFonts w:ascii="Times New Roman" w:hAnsi="Times New Roman" w:cs="Times New Roman"/>
          <w:bCs/>
        </w:rPr>
        <w:t xml:space="preserve"> </w:t>
      </w:r>
      <w:r w:rsidR="00B84D64">
        <w:rPr>
          <w:rFonts w:ascii="Times New Roman" w:hAnsi="Times New Roman" w:cs="Times New Roman"/>
          <w:bCs/>
        </w:rPr>
        <w:t>м</w:t>
      </w:r>
      <w:r w:rsidR="00A74F68">
        <w:rPr>
          <w:rFonts w:ascii="Times New Roman" w:hAnsi="Times New Roman" w:cs="Times New Roman"/>
          <w:bCs/>
        </w:rPr>
        <w:t>а</w:t>
      </w:r>
      <w:r>
        <w:rPr>
          <w:rFonts w:ascii="Times New Roman" w:hAnsi="Times New Roman" w:cs="Times New Roman"/>
          <w:bCs/>
        </w:rPr>
        <w:t>я</w:t>
      </w:r>
      <w:r w:rsidRPr="001340E6">
        <w:rPr>
          <w:rFonts w:ascii="Times New Roman" w:hAnsi="Times New Roman" w:cs="Times New Roman"/>
          <w:bCs/>
        </w:rPr>
        <w:t xml:space="preserve"> 201</w:t>
      </w:r>
      <w:r w:rsidR="00A74F68">
        <w:rPr>
          <w:rFonts w:ascii="Times New Roman" w:hAnsi="Times New Roman" w:cs="Times New Roman"/>
          <w:bCs/>
        </w:rPr>
        <w:t>7</w:t>
      </w:r>
      <w:r w:rsidRPr="001340E6">
        <w:rPr>
          <w:rFonts w:ascii="Times New Roman" w:hAnsi="Times New Roman" w:cs="Times New Roman"/>
          <w:bCs/>
        </w:rPr>
        <w:t xml:space="preserve"> года </w:t>
      </w:r>
      <w:r w:rsidR="00B84D64">
        <w:rPr>
          <w:rFonts w:ascii="Times New Roman" w:hAnsi="Times New Roman" w:cs="Times New Roman"/>
          <w:bCs/>
        </w:rPr>
        <w:t>2</w:t>
      </w:r>
      <w:r w:rsidR="000F7BE4">
        <w:rPr>
          <w:rFonts w:ascii="Times New Roman" w:hAnsi="Times New Roman" w:cs="Times New Roman"/>
          <w:bCs/>
        </w:rPr>
        <w:t>3</w:t>
      </w:r>
      <w:r w:rsidRPr="001340E6">
        <w:rPr>
          <w:rFonts w:ascii="Times New Roman" w:hAnsi="Times New Roman" w:cs="Times New Roman"/>
          <w:bCs/>
        </w:rPr>
        <w:t xml:space="preserve"> час</w:t>
      </w:r>
      <w:r w:rsidR="00B84D64">
        <w:rPr>
          <w:rFonts w:ascii="Times New Roman" w:hAnsi="Times New Roman" w:cs="Times New Roman"/>
          <w:bCs/>
        </w:rPr>
        <w:t>а</w:t>
      </w:r>
      <w:r w:rsidRPr="001340E6">
        <w:rPr>
          <w:rFonts w:ascii="Times New Roman" w:hAnsi="Times New Roman" w:cs="Times New Roman"/>
          <w:bCs/>
        </w:rPr>
        <w:t xml:space="preserve"> </w:t>
      </w:r>
      <w:r w:rsidR="000F7BE4">
        <w:rPr>
          <w:rFonts w:ascii="Times New Roman" w:hAnsi="Times New Roman" w:cs="Times New Roman"/>
          <w:bCs/>
        </w:rPr>
        <w:t>59</w:t>
      </w:r>
      <w:r>
        <w:rPr>
          <w:rFonts w:ascii="Times New Roman" w:hAnsi="Times New Roman" w:cs="Times New Roman"/>
          <w:bCs/>
        </w:rPr>
        <w:t xml:space="preserve"> </w:t>
      </w:r>
      <w:r w:rsidRPr="001340E6">
        <w:rPr>
          <w:rFonts w:ascii="Times New Roman" w:hAnsi="Times New Roman" w:cs="Times New Roman"/>
          <w:bCs/>
        </w:rPr>
        <w:t>минут (время Красноярское).</w:t>
      </w:r>
    </w:p>
    <w:p w:rsidR="004B1899" w:rsidRPr="001340E6" w:rsidRDefault="00A0456E" w:rsidP="00A0456E">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sidR="00B84D64">
        <w:rPr>
          <w:rFonts w:ascii="Times New Roman" w:hAnsi="Times New Roman" w:cs="Times New Roman"/>
          <w:bCs/>
        </w:rPr>
        <w:t>2</w:t>
      </w:r>
      <w:r w:rsidR="00A74F68">
        <w:rPr>
          <w:rFonts w:ascii="Times New Roman" w:hAnsi="Times New Roman" w:cs="Times New Roman"/>
          <w:bCs/>
        </w:rPr>
        <w:t>4</w:t>
      </w:r>
      <w:r>
        <w:rPr>
          <w:rFonts w:ascii="Times New Roman" w:hAnsi="Times New Roman" w:cs="Times New Roman"/>
          <w:bCs/>
        </w:rPr>
        <w:t xml:space="preserve"> </w:t>
      </w:r>
      <w:r w:rsidR="00A74F68">
        <w:rPr>
          <w:rFonts w:ascii="Times New Roman" w:hAnsi="Times New Roman" w:cs="Times New Roman"/>
          <w:bCs/>
        </w:rPr>
        <w:t>ма</w:t>
      </w:r>
      <w:r w:rsidR="00B84D64">
        <w:rPr>
          <w:rFonts w:ascii="Times New Roman" w:hAnsi="Times New Roman" w:cs="Times New Roman"/>
          <w:bCs/>
        </w:rPr>
        <w:t>я</w:t>
      </w:r>
      <w:r>
        <w:rPr>
          <w:rFonts w:ascii="Times New Roman" w:hAnsi="Times New Roman" w:cs="Times New Roman"/>
          <w:bCs/>
        </w:rPr>
        <w:t xml:space="preserve"> </w:t>
      </w:r>
      <w:r w:rsidRPr="001340E6">
        <w:rPr>
          <w:rFonts w:ascii="Times New Roman" w:hAnsi="Times New Roman" w:cs="Times New Roman"/>
          <w:bCs/>
        </w:rPr>
        <w:t>201</w:t>
      </w:r>
      <w:r w:rsidR="00A74F68">
        <w:rPr>
          <w:rFonts w:ascii="Times New Roman" w:hAnsi="Times New Roman" w:cs="Times New Roman"/>
          <w:bCs/>
        </w:rPr>
        <w:t>7</w:t>
      </w:r>
      <w:r w:rsidRPr="001340E6">
        <w:rPr>
          <w:rFonts w:ascii="Times New Roman" w:hAnsi="Times New Roman" w:cs="Times New Roman"/>
          <w:bCs/>
        </w:rPr>
        <w:t xml:space="preserve"> года</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F32DE">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DF32DE">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 xml:space="preserve">.2. Предоставление документации о проведении предварительного отбора до </w:t>
      </w:r>
      <w:r w:rsidR="00610292" w:rsidRPr="001340E6">
        <w:rPr>
          <w:rFonts w:ascii="Times New Roman" w:hAnsi="Times New Roman" w:cs="Times New Roman"/>
        </w:rPr>
        <w:lastRenderedPageBreak/>
        <w:t>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DF32DE">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A0456E" w:rsidP="00D740F8">
      <w:pPr>
        <w:pStyle w:val="ConsPlusNormal"/>
        <w:numPr>
          <w:ilvl w:val="0"/>
          <w:numId w:val="21"/>
        </w:numPr>
        <w:tabs>
          <w:tab w:val="left" w:pos="993"/>
        </w:tabs>
        <w:ind w:left="0" w:firstLine="709"/>
        <w:jc w:val="both"/>
        <w:rPr>
          <w:rFonts w:ascii="Times New Roman" w:hAnsi="Times New Roman" w:cs="Times New Roman"/>
          <w:sz w:val="22"/>
          <w:szCs w:val="22"/>
        </w:rPr>
      </w:pPr>
      <w:r>
        <w:rPr>
          <w:rFonts w:ascii="Times New Roman" w:hAnsi="Times New Roman" w:cs="Times New Roman"/>
          <w:sz w:val="22"/>
          <w:szCs w:val="22"/>
        </w:rPr>
        <w:t xml:space="preserve">Запросы принимаются </w:t>
      </w:r>
      <w:r w:rsidRPr="00EE1803">
        <w:rPr>
          <w:rFonts w:ascii="Times New Roman" w:hAnsi="Times New Roman" w:cs="Times New Roman"/>
          <w:b/>
          <w:sz w:val="22"/>
          <w:szCs w:val="22"/>
        </w:rPr>
        <w:t xml:space="preserve">до </w:t>
      </w:r>
      <w:r w:rsidR="00B84D64">
        <w:rPr>
          <w:rFonts w:ascii="Times New Roman" w:hAnsi="Times New Roman" w:cs="Times New Roman"/>
          <w:b/>
          <w:sz w:val="22"/>
          <w:szCs w:val="22"/>
        </w:rPr>
        <w:t>5</w:t>
      </w:r>
      <w:r w:rsidRPr="00EE1803">
        <w:rPr>
          <w:rFonts w:ascii="Times New Roman" w:hAnsi="Times New Roman" w:cs="Times New Roman"/>
          <w:b/>
          <w:sz w:val="22"/>
          <w:szCs w:val="22"/>
        </w:rPr>
        <w:t xml:space="preserve"> </w:t>
      </w:r>
      <w:r w:rsidR="00B84D64">
        <w:rPr>
          <w:rFonts w:ascii="Times New Roman" w:hAnsi="Times New Roman" w:cs="Times New Roman"/>
          <w:b/>
          <w:sz w:val="22"/>
          <w:szCs w:val="22"/>
        </w:rPr>
        <w:t>м</w:t>
      </w:r>
      <w:r w:rsidR="00A74F68">
        <w:rPr>
          <w:rFonts w:ascii="Times New Roman" w:hAnsi="Times New Roman" w:cs="Times New Roman"/>
          <w:b/>
          <w:sz w:val="22"/>
          <w:szCs w:val="22"/>
        </w:rPr>
        <w:t>ая</w:t>
      </w:r>
      <w:r w:rsidRPr="00EE1803">
        <w:rPr>
          <w:rFonts w:ascii="Times New Roman" w:hAnsi="Times New Roman" w:cs="Times New Roman"/>
          <w:b/>
          <w:sz w:val="22"/>
          <w:szCs w:val="22"/>
        </w:rPr>
        <w:t xml:space="preserve"> 201</w:t>
      </w:r>
      <w:r w:rsidR="00A74F68">
        <w:rPr>
          <w:rFonts w:ascii="Times New Roman" w:hAnsi="Times New Roman" w:cs="Times New Roman"/>
          <w:b/>
          <w:sz w:val="22"/>
          <w:szCs w:val="22"/>
        </w:rPr>
        <w:t>7</w:t>
      </w:r>
      <w:r w:rsidRPr="00EE1803">
        <w:rPr>
          <w:rFonts w:ascii="Times New Roman" w:hAnsi="Times New Roman" w:cs="Times New Roman"/>
          <w:b/>
          <w:sz w:val="22"/>
          <w:szCs w:val="22"/>
        </w:rPr>
        <w:t xml:space="preserve">г. </w:t>
      </w:r>
      <w:r w:rsidR="008243B6" w:rsidRPr="001340E6">
        <w:rPr>
          <w:rFonts w:ascii="Times New Roman" w:hAnsi="Times New Roman" w:cs="Times New Roman"/>
          <w:i/>
          <w:sz w:val="22"/>
          <w:szCs w:val="22"/>
        </w:rPr>
        <w:t xml:space="preserve">(не </w:t>
      </w:r>
      <w:proofErr w:type="gramStart"/>
      <w:r w:rsidR="008243B6" w:rsidRPr="001340E6">
        <w:rPr>
          <w:rFonts w:ascii="Times New Roman" w:hAnsi="Times New Roman" w:cs="Times New Roman"/>
          <w:i/>
          <w:sz w:val="22"/>
          <w:szCs w:val="22"/>
        </w:rPr>
        <w:t>позднее</w:t>
      </w:r>
      <w:proofErr w:type="gramEnd"/>
      <w:r w:rsidR="008243B6"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008243B6"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D0A60" w:rsidRPr="00414DDE">
        <w:rPr>
          <w:rFonts w:ascii="Times New Roman" w:hAnsi="Times New Roman" w:cs="Times New Roman"/>
          <w:bCs/>
          <w:color w:val="000000" w:themeColor="text1"/>
        </w:rPr>
        <w:t xml:space="preserve">на выполнение </w:t>
      </w:r>
      <w:r w:rsidR="008D0A60" w:rsidRPr="00414DDE">
        <w:rPr>
          <w:rFonts w:ascii="Times New Roman" w:eastAsia="Times New Roman" w:hAnsi="Times New Roman" w:cs="Times New Roman"/>
          <w:bCs/>
          <w:lang w:eastAsia="ru-RU"/>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8D0A60">
        <w:rPr>
          <w:rFonts w:ascii="Times New Roman" w:eastAsia="Times New Roman" w:hAnsi="Times New Roman" w:cs="Times New Roman"/>
          <w:bCs/>
          <w:lang w:eastAsia="ru-RU"/>
        </w:rPr>
        <w:t xml:space="preserve"> </w:t>
      </w:r>
      <w:r w:rsidR="00813AF3" w:rsidRPr="001340E6">
        <w:rPr>
          <w:rFonts w:ascii="Times New Roman" w:hAnsi="Times New Roman" w:cs="Times New Roman"/>
        </w:rPr>
        <w:t>устанавливаются следующие требования к его участникам (далее – Участник):</w:t>
      </w:r>
    </w:p>
    <w:p w:rsidR="003C5F31" w:rsidRPr="001340E6" w:rsidRDefault="00813AF3" w:rsidP="0045656B">
      <w:pPr>
        <w:spacing w:after="0" w:line="240" w:lineRule="auto"/>
        <w:ind w:firstLine="709"/>
        <w:jc w:val="both"/>
        <w:rPr>
          <w:rFonts w:ascii="Times New Roman" w:hAnsi="Times New Roman" w:cs="Times New Roman"/>
          <w:bCs/>
        </w:rPr>
      </w:pPr>
      <w:r w:rsidRPr="001340E6">
        <w:rPr>
          <w:rFonts w:ascii="Times New Roman" w:hAnsi="Times New Roman" w:cs="Times New Roman"/>
        </w:rPr>
        <w:t xml:space="preserve">а) </w:t>
      </w:r>
      <w:r w:rsidR="0045656B" w:rsidRPr="00414DDE">
        <w:rPr>
          <w:rFonts w:ascii="Times New Roman" w:hAnsi="Times New Roman" w:cs="Times New Roman"/>
        </w:rPr>
        <w:t xml:space="preserve">наличие у Участника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(ТР ТС 011/2011), утвержденного решением Комиссии Таможенного </w:t>
      </w:r>
      <w:r w:rsidR="0045656B" w:rsidRPr="00414DDE">
        <w:rPr>
          <w:rFonts w:ascii="Times New Roman" w:hAnsi="Times New Roman" w:cs="Times New Roman"/>
        </w:rPr>
        <w:lastRenderedPageBreak/>
        <w:t>союза от 18 октября 2011 г. № 824 «О принятии технического регламента Таможенного союза «Безопасность лифтов»</w:t>
      </w:r>
      <w:r w:rsidR="00983CF7" w:rsidRPr="001340E6">
        <w:rPr>
          <w:rFonts w:ascii="Times New Roman" w:hAnsi="Times New Roman" w:cs="Times New Roman"/>
          <w:bCs/>
        </w:rPr>
        <w:t>.</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в)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13AF3" w:rsidRPr="001340E6" w:rsidRDefault="00813AF3" w:rsidP="0045656B">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л)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03536C">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lastRenderedPageBreak/>
        <w:t>Требования к содержанию, форме и составу заявки на участие в предварительном отборе</w:t>
      </w:r>
    </w:p>
    <w:p w:rsidR="00813AF3" w:rsidRPr="001340E6" w:rsidRDefault="00813AF3" w:rsidP="0003536C">
      <w:pPr>
        <w:tabs>
          <w:tab w:val="left" w:pos="3060"/>
        </w:tabs>
        <w:spacing w:after="0" w:line="240" w:lineRule="auto"/>
        <w:ind w:right="2" w:firstLine="360"/>
        <w:jc w:val="both"/>
        <w:rPr>
          <w:rFonts w:ascii="Times New Roman" w:hAnsi="Times New Roman" w:cs="Times New Roman"/>
        </w:rPr>
      </w:pP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BE731A">
        <w:rPr>
          <w:rFonts w:ascii="Times New Roman" w:hAnsi="Times New Roman" w:cs="Times New Roman"/>
        </w:rPr>
        <w:t>Участник предварительного отбора должен подготовить Заявку по форме</w:t>
      </w:r>
      <w:r w:rsidR="00255FDD" w:rsidRPr="00BE731A">
        <w:rPr>
          <w:rFonts w:ascii="Times New Roman" w:hAnsi="Times New Roman" w:cs="Times New Roman"/>
        </w:rPr>
        <w:t xml:space="preserve"> согласно </w:t>
      </w:r>
      <w:r w:rsidR="00C2240E" w:rsidRPr="00BE731A">
        <w:rPr>
          <w:rFonts w:ascii="Times New Roman" w:hAnsi="Times New Roman" w:cs="Times New Roman"/>
        </w:rPr>
        <w:t>Раздел</w:t>
      </w:r>
      <w:r w:rsidR="0003536C">
        <w:rPr>
          <w:rFonts w:ascii="Times New Roman" w:hAnsi="Times New Roman" w:cs="Times New Roman"/>
        </w:rPr>
        <w:t>у</w:t>
      </w:r>
      <w:r w:rsidR="00BB4421" w:rsidRPr="00BE731A">
        <w:rPr>
          <w:rFonts w:ascii="Times New Roman" w:hAnsi="Times New Roman" w:cs="Times New Roman"/>
        </w:rPr>
        <w:t xml:space="preserve"> </w:t>
      </w:r>
      <w:r w:rsidR="00BB4421" w:rsidRPr="00BE731A">
        <w:rPr>
          <w:rFonts w:ascii="Times New Roman" w:hAnsi="Times New Roman" w:cs="Times New Roman"/>
          <w:lang w:val="en-US"/>
        </w:rPr>
        <w:t>V</w:t>
      </w:r>
      <w:r w:rsidR="00BB4421" w:rsidRPr="00BE731A">
        <w:rPr>
          <w:rFonts w:ascii="Times New Roman" w:hAnsi="Times New Roman" w:cs="Times New Roman"/>
        </w:rPr>
        <w:t xml:space="preserve"> Документации </w:t>
      </w:r>
      <w:r w:rsidR="00B873F6" w:rsidRPr="00BE731A">
        <w:rPr>
          <w:rFonts w:ascii="Times New Roman" w:hAnsi="Times New Roman" w:cs="Times New Roman"/>
        </w:rPr>
        <w:t xml:space="preserve">о проведении предварительного отбора </w:t>
      </w:r>
      <w:r w:rsidR="00BB4421" w:rsidRPr="00BE731A">
        <w:rPr>
          <w:rFonts w:ascii="Times New Roman" w:hAnsi="Times New Roman" w:cs="Times New Roman"/>
        </w:rPr>
        <w:t>«</w:t>
      </w:r>
      <w:r w:rsidR="00255FDD" w:rsidRPr="00BE731A">
        <w:rPr>
          <w:rFonts w:ascii="Times New Roman" w:hAnsi="Times New Roman" w:cs="Times New Roman"/>
        </w:rPr>
        <w:t>Образцы форм и документов для заполнения участниками предварительного отбора</w:t>
      </w:r>
      <w:r w:rsidR="00BB4421" w:rsidRPr="00BE731A">
        <w:rPr>
          <w:rFonts w:ascii="Times New Roman" w:hAnsi="Times New Roman" w:cs="Times New Roman"/>
        </w:rPr>
        <w:t>»</w:t>
      </w:r>
      <w:r w:rsidRPr="00BE731A">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w:t>
      </w:r>
      <w:r w:rsidRPr="001340E6">
        <w:rPr>
          <w:rFonts w:ascii="Times New Roman" w:hAnsi="Times New Roman" w:cs="Times New Roman"/>
        </w:rPr>
        <w:t xml:space="preserve">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б)</w:t>
      </w:r>
      <w:r w:rsidRPr="001340E6">
        <w:rPr>
          <w:rFonts w:ascii="Times New Roman" w:hAnsi="Times New Roman" w:cs="Times New Roman"/>
        </w:rPr>
        <w:t xml:space="preserve"> </w:t>
      </w:r>
      <w:r w:rsidRPr="001340E6">
        <w:rPr>
          <w:rStyle w:val="a9"/>
          <w:rFonts w:ascii="Times New Roman" w:hAnsi="Times New Roman" w:cs="Times New Roman"/>
          <w:sz w:val="22"/>
          <w:szCs w:val="22"/>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в) </w:t>
      </w:r>
      <w:r w:rsidR="005B4CF9">
        <w:rPr>
          <w:rStyle w:val="a9"/>
          <w:rFonts w:ascii="Times New Roman" w:hAnsi="Times New Roman" w:cs="Times New Roman"/>
          <w:sz w:val="22"/>
          <w:szCs w:val="22"/>
        </w:rPr>
        <w:t xml:space="preserve">копии </w:t>
      </w:r>
      <w:r w:rsidRPr="001340E6">
        <w:rPr>
          <w:rStyle w:val="a9"/>
          <w:rFonts w:ascii="Times New Roman" w:hAnsi="Times New Roman" w:cs="Times New Roman"/>
          <w:sz w:val="22"/>
          <w:szCs w:val="22"/>
        </w:rPr>
        <w:t>учредительны</w:t>
      </w:r>
      <w:r w:rsidR="005B4CF9">
        <w:rPr>
          <w:rStyle w:val="a9"/>
          <w:rFonts w:ascii="Times New Roman" w:hAnsi="Times New Roman" w:cs="Times New Roman"/>
          <w:sz w:val="22"/>
          <w:szCs w:val="22"/>
        </w:rPr>
        <w:t>х</w:t>
      </w:r>
      <w:r w:rsidRPr="001340E6">
        <w:rPr>
          <w:rStyle w:val="a9"/>
          <w:rFonts w:ascii="Times New Roman" w:hAnsi="Times New Roman" w:cs="Times New Roman"/>
          <w:sz w:val="22"/>
          <w:szCs w:val="22"/>
        </w:rPr>
        <w:t xml:space="preserve"> документ</w:t>
      </w:r>
      <w:r w:rsidR="005B4CF9">
        <w:rPr>
          <w:rStyle w:val="a9"/>
          <w:rFonts w:ascii="Times New Roman" w:hAnsi="Times New Roman" w:cs="Times New Roman"/>
          <w:sz w:val="22"/>
          <w:szCs w:val="22"/>
        </w:rPr>
        <w:t>ов</w:t>
      </w:r>
      <w:r w:rsidRPr="001340E6">
        <w:rPr>
          <w:rStyle w:val="a9"/>
          <w:rFonts w:ascii="Times New Roman" w:hAnsi="Times New Roman" w:cs="Times New Roman"/>
          <w:sz w:val="22"/>
          <w:szCs w:val="22"/>
        </w:rPr>
        <w:t xml:space="preserve"> участника предварительного отбора;</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983CF7" w:rsidRPr="001340E6" w:rsidRDefault="00813AF3" w:rsidP="0045656B">
      <w:pPr>
        <w:spacing w:after="0" w:line="240" w:lineRule="auto"/>
        <w:ind w:firstLine="709"/>
        <w:jc w:val="both"/>
        <w:rPr>
          <w:rFonts w:ascii="Times New Roman" w:hAnsi="Times New Roman" w:cs="Times New Roman"/>
          <w:bCs/>
        </w:rPr>
      </w:pPr>
      <w:r w:rsidRPr="001340E6">
        <w:rPr>
          <w:rStyle w:val="a9"/>
          <w:rFonts w:ascii="Times New Roman" w:hAnsi="Times New Roman" w:cs="Times New Roman"/>
          <w:sz w:val="22"/>
          <w:szCs w:val="22"/>
        </w:rPr>
        <w:t xml:space="preserve">е) </w:t>
      </w:r>
      <w:r w:rsidR="00BB4421" w:rsidRPr="001340E6">
        <w:rPr>
          <w:rStyle w:val="a9"/>
          <w:rFonts w:ascii="Times New Roman" w:hAnsi="Times New Roman" w:cs="Times New Roman"/>
          <w:sz w:val="22"/>
          <w:szCs w:val="22"/>
        </w:rPr>
        <w:t xml:space="preserve">копия </w:t>
      </w:r>
      <w:r w:rsidR="0045656B" w:rsidRPr="00414DDE">
        <w:rPr>
          <w:rFonts w:ascii="Times New Roman" w:hAnsi="Times New Roman" w:cs="Times New Roman"/>
        </w:rPr>
        <w:t>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813AF3" w:rsidRPr="001340E6" w:rsidRDefault="002F3DB6"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ж</w:t>
      </w:r>
      <w:r w:rsidR="00813AF3" w:rsidRPr="001340E6">
        <w:rPr>
          <w:rStyle w:val="a9"/>
          <w:rFonts w:ascii="Times New Roman" w:hAnsi="Times New Roman" w:cs="Times New Roman"/>
          <w:sz w:val="22"/>
          <w:szCs w:val="22"/>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13AF3" w:rsidRPr="001340E6" w:rsidRDefault="002F3DB6"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з</w:t>
      </w:r>
      <w:r w:rsidR="00813AF3" w:rsidRPr="001340E6">
        <w:rPr>
          <w:rStyle w:val="a9"/>
          <w:rFonts w:ascii="Times New Roman" w:hAnsi="Times New Roman" w:cs="Times New Roman"/>
          <w:sz w:val="22"/>
          <w:szCs w:val="22"/>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p w:rsidR="00813AF3" w:rsidRPr="001340E6" w:rsidRDefault="002F3DB6"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и</w:t>
      </w:r>
      <w:r w:rsidR="00813AF3" w:rsidRPr="001340E6">
        <w:rPr>
          <w:rStyle w:val="a9"/>
          <w:rFonts w:ascii="Times New Roman" w:hAnsi="Times New Roman" w:cs="Times New Roman"/>
          <w:sz w:val="22"/>
          <w:szCs w:val="22"/>
        </w:rPr>
        <w:t>) штатное расписание;</w:t>
      </w:r>
    </w:p>
    <w:p w:rsidR="00813AF3" w:rsidRPr="001340E6" w:rsidRDefault="002F3DB6"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к</w:t>
      </w:r>
      <w:r w:rsidR="00813AF3" w:rsidRPr="001340E6">
        <w:rPr>
          <w:rStyle w:val="a9"/>
          <w:rFonts w:ascii="Times New Roman" w:hAnsi="Times New Roman" w:cs="Times New Roman"/>
          <w:sz w:val="22"/>
          <w:szCs w:val="22"/>
        </w:rPr>
        <w:t xml:space="preserve">) </w:t>
      </w:r>
      <w:r w:rsidRPr="008F5319">
        <w:rPr>
          <w:rStyle w:val="a9"/>
          <w:rFonts w:ascii="Times New Roman" w:hAnsi="Times New Roman" w:cs="Times New Roman"/>
          <w:sz w:val="22"/>
          <w:szCs w:val="22"/>
        </w:rPr>
        <w:t xml:space="preserve">штатно-списочный состав сотрудников, подготовленный по форме раздела </w:t>
      </w:r>
      <w:r w:rsidRPr="008F5319">
        <w:rPr>
          <w:rStyle w:val="a9"/>
          <w:rFonts w:ascii="Times New Roman" w:hAnsi="Times New Roman" w:cs="Times New Roman"/>
          <w:sz w:val="22"/>
          <w:szCs w:val="22"/>
          <w:lang w:val="en-US"/>
        </w:rPr>
        <w:t>V</w:t>
      </w:r>
      <w:r w:rsidRPr="008F5319">
        <w:rPr>
          <w:rStyle w:val="a9"/>
          <w:rFonts w:ascii="Times New Roman" w:hAnsi="Times New Roman" w:cs="Times New Roman"/>
          <w:sz w:val="22"/>
          <w:szCs w:val="22"/>
        </w:rPr>
        <w:t>. «</w:t>
      </w:r>
      <w:r w:rsidRPr="008F5319">
        <w:rPr>
          <w:rFonts w:ascii="Times New Roman" w:hAnsi="Times New Roman" w:cs="Times New Roman"/>
        </w:rPr>
        <w:t>Образцы форм и документов для заполнения участниками предварительного отбора»</w:t>
      </w:r>
      <w:r w:rsidRPr="008F5319">
        <w:rPr>
          <w:rStyle w:val="a9"/>
          <w:rFonts w:ascii="Times New Roman" w:hAnsi="Times New Roman" w:cs="Times New Roman"/>
          <w:sz w:val="22"/>
          <w:szCs w:val="22"/>
        </w:rPr>
        <w:t xml:space="preserve"> Документации</w:t>
      </w:r>
      <w:r w:rsidRPr="00891141">
        <w:rPr>
          <w:rStyle w:val="a9"/>
          <w:rFonts w:ascii="Times New Roman" w:hAnsi="Times New Roman" w:cs="Times New Roman"/>
          <w:sz w:val="22"/>
          <w:szCs w:val="22"/>
        </w:rPr>
        <w:t xml:space="preserve"> о проведении предварительного отбора</w:t>
      </w:r>
      <w:r w:rsidRPr="001340E6">
        <w:rPr>
          <w:rStyle w:val="a9"/>
          <w:rFonts w:ascii="Times New Roman" w:hAnsi="Times New Roman" w:cs="Times New Roman"/>
          <w:sz w:val="22"/>
          <w:szCs w:val="22"/>
        </w:rPr>
        <w:t>;</w:t>
      </w:r>
    </w:p>
    <w:p w:rsidR="00813AF3" w:rsidRPr="001340E6" w:rsidRDefault="002F3DB6"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lastRenderedPageBreak/>
        <w:t>л</w:t>
      </w:r>
      <w:r w:rsidR="00813AF3" w:rsidRPr="001340E6">
        <w:rPr>
          <w:rStyle w:val="a9"/>
          <w:rFonts w:ascii="Times New Roman" w:hAnsi="Times New Roman" w:cs="Times New Roman"/>
          <w:sz w:val="22"/>
          <w:szCs w:val="22"/>
        </w:rPr>
        <w:t>)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w:t>
      </w:r>
    </w:p>
    <w:p w:rsidR="00813AF3" w:rsidRPr="001340E6" w:rsidRDefault="002F3DB6" w:rsidP="00D740F8">
      <w:pPr>
        <w:spacing w:after="0" w:line="240" w:lineRule="auto"/>
        <w:ind w:firstLine="709"/>
        <w:jc w:val="both"/>
        <w:rPr>
          <w:rFonts w:ascii="Times New Roman" w:hAnsi="Times New Roman" w:cs="Times New Roman"/>
        </w:rPr>
      </w:pPr>
      <w:r>
        <w:rPr>
          <w:rStyle w:val="a9"/>
          <w:rFonts w:ascii="Times New Roman" w:hAnsi="Times New Roman" w:cs="Times New Roman"/>
          <w:sz w:val="22"/>
          <w:szCs w:val="22"/>
        </w:rPr>
        <w:t>м</w:t>
      </w:r>
      <w:r w:rsidR="00813AF3" w:rsidRPr="001340E6">
        <w:rPr>
          <w:rStyle w:val="a9"/>
          <w:rFonts w:ascii="Times New Roman" w:hAnsi="Times New Roman" w:cs="Times New Roman"/>
          <w:sz w:val="22"/>
          <w:szCs w:val="22"/>
        </w:rPr>
        <w:t xml:space="preserve">)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03536C">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813AF3" w:rsidRPr="001340E6" w:rsidRDefault="00813AF3" w:rsidP="00D740F8">
      <w:pPr>
        <w:pStyle w:val="a4"/>
        <w:tabs>
          <w:tab w:val="left" w:pos="284"/>
          <w:tab w:val="left" w:pos="567"/>
        </w:tabs>
        <w:spacing w:after="0" w:line="240" w:lineRule="auto"/>
        <w:ind w:left="0"/>
        <w:contextualSpacing w:val="0"/>
        <w:jc w:val="both"/>
        <w:rPr>
          <w:rFonts w:ascii="Times New Roman" w:hAnsi="Times New Roman" w:cs="Times New Roman"/>
        </w:rPr>
      </w:pPr>
    </w:p>
    <w:p w:rsidR="00813AF3" w:rsidRPr="001340E6" w:rsidRDefault="000C6B05" w:rsidP="0003536C">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 </w:t>
      </w:r>
      <w:r w:rsidR="00813AF3" w:rsidRPr="001340E6">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813AF3" w:rsidRPr="001340E6" w:rsidRDefault="00813AF3" w:rsidP="0003536C">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03536C">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03536C">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r w:rsidRPr="001340E6">
        <w:rPr>
          <w:rFonts w:ascii="Times New Roman" w:hAnsi="Times New Roman" w:cs="Times New Roman"/>
          <w:sz w:val="22"/>
          <w:szCs w:val="22"/>
        </w:rPr>
        <w:lastRenderedPageBreak/>
        <w:t>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03536C">
      <w:pPr>
        <w:pStyle w:val="ConsPlusNormal"/>
        <w:tabs>
          <w:tab w:val="left" w:pos="0"/>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03536C">
      <w:pPr>
        <w:pStyle w:val="ConsPlusNormal"/>
        <w:tabs>
          <w:tab w:val="left" w:pos="567"/>
        </w:tabs>
        <w:ind w:firstLine="709"/>
        <w:jc w:val="both"/>
        <w:rPr>
          <w:rFonts w:ascii="Times New Roman" w:hAnsi="Times New Roman" w:cs="Times New Roman"/>
          <w:sz w:val="22"/>
          <w:szCs w:val="22"/>
        </w:rPr>
      </w:pPr>
    </w:p>
    <w:p w:rsidR="00813AF3" w:rsidRPr="001340E6" w:rsidRDefault="00813AF3" w:rsidP="0003536C">
      <w:pPr>
        <w:pStyle w:val="ConsPlusNormal"/>
        <w:numPr>
          <w:ilvl w:val="1"/>
          <w:numId w:val="33"/>
        </w:numPr>
        <w:tabs>
          <w:tab w:val="left" w:pos="0"/>
          <w:tab w:val="left" w:pos="567"/>
        </w:tabs>
        <w:ind w:left="0" w:firstLine="567"/>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03536C">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03536C">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 </w:t>
      </w:r>
    </w:p>
    <w:p w:rsidR="00813AF3" w:rsidRPr="001340E6" w:rsidRDefault="00813AF3" w:rsidP="00D740F8">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813AF3" w:rsidRPr="001340E6" w:rsidRDefault="00813AF3" w:rsidP="00D740F8">
      <w:pPr>
        <w:pStyle w:val="ConsPlusNormal"/>
        <w:tabs>
          <w:tab w:val="left" w:pos="567"/>
          <w:tab w:val="left" w:pos="1276"/>
        </w:tabs>
        <w:ind w:firstLine="709"/>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(Данный пункт подлежит корректировки в случаях, если регламент электронной площадки не предусматривает направление данных уведомлений)  </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D740F8">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03536C">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340E6" w:rsidRDefault="00813AF3" w:rsidP="0003536C">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610292"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Default="00102715" w:rsidP="00D740F8">
      <w:pPr>
        <w:pStyle w:val="a"/>
        <w:numPr>
          <w:ilvl w:val="0"/>
          <w:numId w:val="0"/>
        </w:numPr>
        <w:spacing w:before="0"/>
        <w:jc w:val="center"/>
        <w:rPr>
          <w:rStyle w:val="a9"/>
          <w:rFonts w:ascii="Times New Roman" w:hAnsi="Times New Roman" w:cs="Times New Roman"/>
          <w:b/>
          <w:sz w:val="22"/>
          <w:szCs w:val="22"/>
        </w:rPr>
      </w:pPr>
    </w:p>
    <w:p w:rsidR="00BE731A" w:rsidRDefault="00BE731A"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BE731A" w:rsidRPr="00414DDE" w:rsidTr="00BE731A">
        <w:trPr>
          <w:trHeight w:val="458"/>
          <w:tblHeader/>
        </w:trPr>
        <w:tc>
          <w:tcPr>
            <w:tcW w:w="71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lastRenderedPageBreak/>
              <w:t>№ п/п</w:t>
            </w:r>
          </w:p>
        </w:tc>
        <w:tc>
          <w:tcPr>
            <w:tcW w:w="307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Описание </w:t>
            </w:r>
          </w:p>
        </w:tc>
      </w:tr>
      <w:tr w:rsidR="00BE731A" w:rsidRPr="00414DDE" w:rsidTr="00BE731A">
        <w:trPr>
          <w:trHeight w:val="458"/>
          <w:tblHeader/>
        </w:trPr>
        <w:tc>
          <w:tcPr>
            <w:tcW w:w="71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r>
      <w:tr w:rsidR="00BE731A" w:rsidRPr="00414DDE" w:rsidTr="00BE731A">
        <w:trPr>
          <w:trHeight w:val="164"/>
          <w:tblHeader/>
        </w:trPr>
        <w:tc>
          <w:tcPr>
            <w:tcW w:w="710" w:type="dxa"/>
            <w:shd w:val="clear" w:color="auto" w:fill="F2F2F2" w:themeFill="background1" w:themeFillShade="F2"/>
            <w:noWrap/>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3</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Работы должны быть выполнены качественно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к показателям и качеству товаров, используемых при выполнении работ, в том числе: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СНиП 31-01-2003 «Здания жилые многоквартирные»;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СП 48.13330.2011 Свод Правил. «Организация строительного производства»;</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СанПиН 2.1.2.1002-00 «Санитарно-эпидемиологические требования к жилым зданиям и помещениям»;</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СанПиН 2.2.3.1384-03 "Гигиенические требования к организации строительного производства и строительных работ";</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СНиП 12-03-2001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СНиП 12-04-2002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53780-2010 «Лифты. Общие требования безопасности к устройству и установки»;</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55967-2014 «Лифты. Специальные требования безопасности при установке новых лифтов в существующие здания»;</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55965-2014 «Лифты. Общие требования к модернизации находящихся в эксплуатации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55963-2014 «Лифты. Диспетчерский контроль. Общие технические требования»;</w:t>
            </w:r>
          </w:p>
          <w:p w:rsidR="00BE731A" w:rsidRPr="00414DDE" w:rsidRDefault="00BE731A" w:rsidP="00BE731A">
            <w:pPr>
              <w:spacing w:after="0" w:line="240" w:lineRule="auto"/>
              <w:rPr>
                <w:rFonts w:ascii="Times New Roman" w:hAnsi="Times New Roman" w:cs="Times New Roman"/>
              </w:rPr>
            </w:pP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В рамках выполнения работ</w:t>
            </w:r>
            <w:r w:rsidRPr="00414DDE">
              <w:rPr>
                <w:rFonts w:ascii="Times New Roman" w:eastAsia="Times New Roman" w:hAnsi="Times New Roman" w:cs="Times New Roman"/>
                <w:bCs/>
                <w:lang w:eastAsia="ru-RU"/>
              </w:rPr>
              <w:t xml:space="preserve">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1.Провести полное техническое освидетельствование вновь установленных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2.Оформить декларацию соответствия на лифты согласно требований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BE731A" w:rsidRPr="00414DDE" w:rsidRDefault="00BE731A" w:rsidP="00BE731A">
            <w:pPr>
              <w:tabs>
                <w:tab w:val="left" w:pos="142"/>
              </w:tabs>
              <w:autoSpaceDE w:val="0"/>
              <w:spacing w:after="0" w:line="240" w:lineRule="auto"/>
              <w:jc w:val="both"/>
              <w:rPr>
                <w:rFonts w:ascii="Times New Roman" w:hAnsi="Times New Roman" w:cs="Times New Roman"/>
              </w:rPr>
            </w:pPr>
            <w:r w:rsidRPr="00414DDE">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2</w:t>
            </w:r>
          </w:p>
        </w:tc>
        <w:tc>
          <w:tcPr>
            <w:tcW w:w="3070" w:type="dxa"/>
            <w:shd w:val="clear" w:color="auto" w:fill="auto"/>
            <w:vAlign w:val="center"/>
          </w:tcPr>
          <w:p w:rsidR="00BE731A" w:rsidRPr="00414DDE" w:rsidRDefault="00BE731A" w:rsidP="00BE731A">
            <w:pPr>
              <w:tabs>
                <w:tab w:val="left" w:pos="142"/>
              </w:tabs>
              <w:autoSpaceDE w:val="0"/>
              <w:spacing w:after="0" w:line="240" w:lineRule="auto"/>
              <w:jc w:val="both"/>
              <w:rPr>
                <w:rFonts w:ascii="Times New Roman" w:hAnsi="Times New Roman" w:cs="Times New Roman"/>
                <w:bCs/>
                <w:shd w:val="clear" w:color="auto" w:fill="FFFFFF"/>
              </w:rPr>
            </w:pPr>
            <w:r w:rsidRPr="00414DDE">
              <w:rPr>
                <w:rFonts w:ascii="Times New Roman" w:hAnsi="Times New Roman" w:cs="Times New Roman"/>
              </w:rPr>
              <w:t>Требования к безопасности:</w:t>
            </w:r>
            <w:r w:rsidRPr="00414DDE">
              <w:rPr>
                <w:rFonts w:ascii="Times New Roman" w:hAnsi="Times New Roman" w:cs="Times New Roman"/>
                <w:bCs/>
              </w:rPr>
              <w:t xml:space="preserve"> </w:t>
            </w:r>
          </w:p>
          <w:p w:rsidR="00BE731A" w:rsidRPr="00414DDE" w:rsidRDefault="00BE731A" w:rsidP="00BE731A">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414DDE">
              <w:rPr>
                <w:rFonts w:ascii="Times New Roman" w:hAnsi="Times New Roman" w:cs="Times New Roman"/>
                <w:bCs/>
                <w:shd w:val="clear" w:color="auto" w:fill="FFFFFF"/>
              </w:rPr>
              <w:t>При выполнении работ Подрядчик обязан соблюдать правила:</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rPr>
              <w:t>- охраны окружающей среды;</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bCs/>
              </w:rPr>
              <w:lastRenderedPageBreak/>
              <w:t>- безопасности труда в строительстве (СНиП 12-04-2002, СНиП 12-03-2001).</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rPr>
              <w:t>- иные нормативно-правовые акты в сфере безопасности.</w:t>
            </w:r>
          </w:p>
          <w:p w:rsidR="00BE731A" w:rsidRPr="00414DDE" w:rsidRDefault="00BE731A" w:rsidP="00BE731A">
            <w:pPr>
              <w:tabs>
                <w:tab w:val="left" w:pos="142"/>
              </w:tabs>
              <w:spacing w:after="0" w:line="240" w:lineRule="auto"/>
              <w:jc w:val="both"/>
              <w:rPr>
                <w:rFonts w:ascii="Times New Roman" w:hAnsi="Times New Roman" w:cs="Times New Roman"/>
              </w:rPr>
            </w:pPr>
            <w:r w:rsidRPr="00414DDE">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3</w:t>
            </w:r>
          </w:p>
        </w:tc>
        <w:tc>
          <w:tcPr>
            <w:tcW w:w="3070" w:type="dxa"/>
            <w:shd w:val="clear" w:color="auto" w:fill="auto"/>
            <w:vAlign w:val="center"/>
          </w:tcPr>
          <w:p w:rsidR="00BE731A" w:rsidRPr="002F3DB6" w:rsidRDefault="00BE731A" w:rsidP="002F3DB6">
            <w:pPr>
              <w:tabs>
                <w:tab w:val="left" w:pos="142"/>
              </w:tabs>
              <w:spacing w:after="0" w:line="240" w:lineRule="auto"/>
              <w:jc w:val="both"/>
              <w:rPr>
                <w:rFonts w:ascii="Times New Roman" w:hAnsi="Times New Roman" w:cs="Times New Roman"/>
                <w:shd w:val="clear" w:color="auto" w:fill="FFFFFF"/>
              </w:rPr>
            </w:pPr>
            <w:r w:rsidRPr="00414DDE">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jc w:val="both"/>
              <w:rPr>
                <w:rFonts w:ascii="Times New Roman" w:hAnsi="Times New Roman" w:cs="Times New Roman"/>
                <w:kern w:val="2"/>
                <w:shd w:val="clear" w:color="auto" w:fill="FFFFFF"/>
              </w:rPr>
            </w:pPr>
            <w:r w:rsidRPr="00414DDE">
              <w:rPr>
                <w:rFonts w:ascii="Times New Roman" w:hAnsi="Times New Roman" w:cs="Times New Roman"/>
                <w:color w:val="000000"/>
              </w:rPr>
              <w:t xml:space="preserve">Работы необходимо провести в соответствии с </w:t>
            </w:r>
            <w:r w:rsidRPr="00414DDE">
              <w:rPr>
                <w:rFonts w:ascii="Times New Roman" w:eastAsia="Times New Roman" w:hAnsi="Times New Roman" w:cs="Times New Roman"/>
                <w:bCs/>
                <w:lang w:eastAsia="ru-RU"/>
              </w:rPr>
              <w:t>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4</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BE731A" w:rsidRPr="00414DDE" w:rsidRDefault="00BE731A" w:rsidP="0003536C">
            <w:pPr>
              <w:spacing w:after="0" w:line="240" w:lineRule="auto"/>
              <w:jc w:val="both"/>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Работы должны проводит</w:t>
            </w:r>
            <w:r w:rsidR="0003536C">
              <w:rPr>
                <w:rFonts w:ascii="Times New Roman" w:eastAsia="Times New Roman" w:hAnsi="Times New Roman" w:cs="Times New Roman"/>
                <w:lang w:eastAsia="ru-RU"/>
              </w:rPr>
              <w:t>ь</w:t>
            </w:r>
            <w:r w:rsidRPr="00414DDE">
              <w:rPr>
                <w:rFonts w:ascii="Times New Roman" w:eastAsia="Times New Roman" w:hAnsi="Times New Roman" w:cs="Times New Roman"/>
                <w:lang w:eastAsia="ru-RU"/>
              </w:rPr>
              <w:t xml:space="preserve">ся в соответствии с прилагаемым к договору подряда календарным планом. Выполнение работ по календарному плану должно быть поэтапное, и </w:t>
            </w:r>
            <w:r w:rsidR="0003536C" w:rsidRPr="0003536C">
              <w:rPr>
                <w:rFonts w:ascii="Times New Roman" w:eastAsia="Times New Roman" w:hAnsi="Times New Roman" w:cs="Times New Roman"/>
                <w:lang w:eastAsia="ru-RU"/>
              </w:rPr>
              <w:t>предусматривать сдачу этапов в соответствии с документацией об электронном аукционе.</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5</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Иные требования</w:t>
            </w:r>
          </w:p>
        </w:tc>
        <w:tc>
          <w:tcPr>
            <w:tcW w:w="6144" w:type="dxa"/>
            <w:shd w:val="clear" w:color="auto" w:fill="auto"/>
            <w:vAlign w:val="center"/>
          </w:tcPr>
          <w:p w:rsidR="00BE731A" w:rsidRPr="00414DDE" w:rsidRDefault="00BE731A" w:rsidP="00BE731A">
            <w:pPr>
              <w:pStyle w:val="a4"/>
              <w:tabs>
                <w:tab w:val="left" w:pos="284"/>
              </w:tabs>
              <w:spacing w:after="0" w:line="240" w:lineRule="auto"/>
              <w:ind w:left="0"/>
              <w:contextualSpacing w:val="0"/>
              <w:jc w:val="both"/>
              <w:rPr>
                <w:rFonts w:ascii="Times New Roman" w:hAnsi="Times New Roman" w:cs="Times New Roman"/>
              </w:rPr>
            </w:pPr>
            <w:r w:rsidRPr="00414DDE">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414DDE">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BE731A" w:rsidRPr="001340E6" w:rsidRDefault="00BE731A" w:rsidP="009E2306">
      <w:pPr>
        <w:pStyle w:val="a"/>
        <w:numPr>
          <w:ilvl w:val="0"/>
          <w:numId w:val="0"/>
        </w:numPr>
        <w:spacing w:before="0"/>
        <w:rPr>
          <w:rStyle w:val="a9"/>
          <w:rFonts w:ascii="Times New Roman" w:hAnsi="Times New Roman" w:cs="Times New Roman"/>
          <w:b/>
          <w:sz w:val="22"/>
          <w:szCs w:val="22"/>
        </w:rPr>
      </w:pPr>
    </w:p>
    <w:p w:rsidR="005574C4" w:rsidRPr="001340E6" w:rsidRDefault="005574C4" w:rsidP="00D740F8">
      <w:pPr>
        <w:spacing w:after="0" w:line="240" w:lineRule="auto"/>
        <w:rPr>
          <w:rFonts w:ascii="Times New Roman" w:hAnsi="Times New Roman" w:cs="Times New Roman"/>
        </w:rPr>
      </w:pPr>
    </w:p>
    <w:p w:rsidR="00290990" w:rsidRPr="001340E6" w:rsidRDefault="009E2306" w:rsidP="00D740F8">
      <w:pPr>
        <w:pStyle w:val="a4"/>
        <w:spacing w:after="0" w:line="240" w:lineRule="auto"/>
        <w:ind w:left="0"/>
        <w:contextualSpacing w:val="0"/>
        <w:jc w:val="both"/>
        <w:rPr>
          <w:rFonts w:ascii="Times New Roman" w:hAnsi="Times New Roman" w:cs="Times New Roman"/>
          <w:b/>
        </w:rPr>
      </w:pPr>
      <w:r w:rsidRPr="001340E6">
        <w:rPr>
          <w:rStyle w:val="a9"/>
          <w:rFonts w:ascii="Times New Roman" w:hAnsi="Times New Roman" w:cs="Times New Roman"/>
          <w:b/>
          <w:sz w:val="22"/>
          <w:szCs w:val="22"/>
          <w:lang w:val="en-US"/>
        </w:rPr>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13"/>
        <w:gridCol w:w="2375"/>
        <w:gridCol w:w="7205"/>
      </w:tblGrid>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 п/п</w:t>
            </w:r>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Описание условия</w:t>
            </w:r>
          </w:p>
        </w:tc>
      </w:tr>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Заказчик</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414DDE">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Предмет договора</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Предметом договора является </w:t>
            </w:r>
            <w:r w:rsidRPr="00414DDE">
              <w:rPr>
                <w:rFonts w:ascii="Times New Roman" w:eastAsia="Times New Roman" w:hAnsi="Times New Roman" w:cs="Times New Roman"/>
                <w:bCs/>
                <w:lang w:eastAsia="ru-RU"/>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Pr="00414DDE">
              <w:rPr>
                <w:rStyle w:val="a9"/>
                <w:rFonts w:ascii="Times New Roman" w:hAnsi="Times New Roman" w:cs="Times New Roman"/>
                <w:sz w:val="22"/>
                <w:szCs w:val="22"/>
              </w:rPr>
              <w:t xml:space="preserve">. </w:t>
            </w:r>
          </w:p>
          <w:p w:rsidR="00700A3C" w:rsidRPr="001340E6" w:rsidRDefault="00700A3C" w:rsidP="00700A3C">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Fonts w:ascii="Times New Roman" w:hAnsi="Times New Roman" w:cs="Times New Roman"/>
              </w:rPr>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03536C">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w:t>
            </w:r>
            <w:r w:rsidRPr="001340E6">
              <w:rPr>
                <w:rFonts w:ascii="Times New Roman" w:hAnsi="Times New Roman" w:cs="Times New Roman"/>
              </w:rPr>
              <w:lastRenderedPageBreak/>
              <w:t xml:space="preserve">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сайте </w:t>
            </w:r>
            <w:proofErr w:type="gramStart"/>
            <w:r w:rsidRPr="001340E6">
              <w:rPr>
                <w:rFonts w:ascii="Times New Roman" w:hAnsi="Times New Roman" w:cs="Times New Roman"/>
                <w:bCs/>
              </w:rPr>
              <w:t>регионального</w:t>
            </w:r>
            <w:proofErr w:type="gramEnd"/>
            <w:r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p>
          <w:p w:rsidR="00700A3C" w:rsidRPr="001340E6" w:rsidRDefault="00700A3C" w:rsidP="00700A3C">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w:t>
            </w:r>
            <w:r w:rsidR="0003536C">
              <w:rPr>
                <w:rFonts w:ascii="Times New Roman" w:hAnsi="Times New Roman" w:cs="Times New Roman"/>
                <w:sz w:val="22"/>
                <w:szCs w:val="22"/>
              </w:rPr>
              <w:t>риентировочные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03536C">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w:t>
            </w:r>
            <w:r w:rsidR="0003536C">
              <w:rPr>
                <w:rFonts w:ascii="Times New Roman" w:hAnsi="Times New Roman" w:cs="Times New Roman"/>
                <w:sz w:val="22"/>
                <w:szCs w:val="22"/>
              </w:rPr>
              <w:t xml:space="preserve"> запланирован в 2016 -2017 </w:t>
            </w:r>
            <w:proofErr w:type="spellStart"/>
            <w:proofErr w:type="gramStart"/>
            <w:r w:rsidR="0003536C">
              <w:rPr>
                <w:rFonts w:ascii="Times New Roman" w:hAnsi="Times New Roman" w:cs="Times New Roman"/>
                <w:sz w:val="22"/>
                <w:szCs w:val="22"/>
              </w:rPr>
              <w:t>гг</w:t>
            </w:r>
            <w:proofErr w:type="spellEnd"/>
            <w:proofErr w:type="gramEnd"/>
            <w:r w:rsidR="0003536C">
              <w:rPr>
                <w:rFonts w:ascii="Times New Roman" w:hAnsi="Times New Roman" w:cs="Times New Roman"/>
                <w:sz w:val="22"/>
                <w:szCs w:val="22"/>
              </w:rPr>
              <w:t xml:space="preserve">, </w:t>
            </w:r>
            <w:r w:rsidRPr="001340E6">
              <w:rPr>
                <w:rFonts w:ascii="Times New Roman" w:hAnsi="Times New Roman" w:cs="Times New Roman"/>
                <w:sz w:val="22"/>
                <w:szCs w:val="22"/>
              </w:rPr>
              <w:t>утверждены п</w:t>
            </w:r>
            <w:r w:rsidRPr="001340E6">
              <w:rPr>
                <w:rFonts w:ascii="Times New Roman" w:eastAsiaTheme="minorHAnsi" w:hAnsi="Times New Roman" w:cs="Times New Roman"/>
                <w:sz w:val="22"/>
                <w:szCs w:val="22"/>
                <w:lang w:eastAsia="en-US"/>
              </w:rPr>
              <w:t>остановление</w:t>
            </w:r>
            <w:r w:rsidR="0003536C">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и</w:t>
            </w:r>
            <w:r w:rsidR="0003536C">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http://www.fondkr24.ru/documents/documents/. </w:t>
            </w:r>
          </w:p>
          <w:p w:rsidR="00BE731A" w:rsidRPr="00414DDE" w:rsidRDefault="00700A3C" w:rsidP="00700A3C">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3</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Цена договора</w:t>
            </w:r>
          </w:p>
        </w:tc>
        <w:tc>
          <w:tcPr>
            <w:tcW w:w="7371" w:type="dxa"/>
          </w:tcPr>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Фиксированная. Определяется по итогам проведения электронного аукциона.</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BE731A" w:rsidRPr="00414DDE" w:rsidRDefault="00BE731A" w:rsidP="00BE731A">
            <w:pPr>
              <w:pStyle w:val="a4"/>
              <w:numPr>
                <w:ilvl w:val="0"/>
                <w:numId w:val="5"/>
              </w:numPr>
              <w:tabs>
                <w:tab w:val="left" w:pos="450"/>
              </w:tabs>
              <w:ind w:left="25" w:firstLine="141"/>
              <w:jc w:val="both"/>
              <w:rPr>
                <w:rFonts w:ascii="Times New Roman" w:hAnsi="Times New Roman" w:cs="Times New Roman"/>
              </w:rPr>
            </w:pPr>
            <w:r w:rsidRPr="00414DDE">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4</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5</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6</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BE731A" w:rsidRPr="00414DDE" w:rsidRDefault="00BE731A" w:rsidP="00BE731A">
            <w:pPr>
              <w:pStyle w:val="ConsPlusNormal"/>
              <w:ind w:firstLine="325"/>
              <w:jc w:val="both"/>
              <w:rPr>
                <w:rFonts w:ascii="Times New Roman" w:hAnsi="Times New Roman" w:cs="Times New Roman"/>
                <w:sz w:val="22"/>
                <w:szCs w:val="22"/>
              </w:rPr>
            </w:pPr>
            <w:r w:rsidRPr="00414DD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BE731A" w:rsidRPr="00414DDE" w:rsidRDefault="00BE731A" w:rsidP="00BE731A">
            <w:pPr>
              <w:pStyle w:val="ConsPlusNormal"/>
              <w:ind w:firstLine="325"/>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7</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w:t>
            </w:r>
          </w:p>
        </w:tc>
        <w:tc>
          <w:tcPr>
            <w:tcW w:w="7371" w:type="dxa"/>
            <w:vAlign w:val="center"/>
          </w:tcPr>
          <w:p w:rsidR="00BE731A" w:rsidRPr="00414DDE" w:rsidRDefault="00BE731A" w:rsidP="00BE731A">
            <w:pPr>
              <w:pStyle w:val="ConsPlusNormal"/>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8</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Обеспечение исполнения договора</w:t>
            </w:r>
          </w:p>
        </w:tc>
        <w:tc>
          <w:tcPr>
            <w:tcW w:w="7371" w:type="dxa"/>
          </w:tcPr>
          <w:p w:rsidR="00BE731A" w:rsidRPr="00414DDE" w:rsidRDefault="00BE731A" w:rsidP="00BE731A">
            <w:pPr>
              <w:pStyle w:val="ConsPlusNormal"/>
              <w:numPr>
                <w:ilvl w:val="0"/>
                <w:numId w:val="6"/>
              </w:numPr>
              <w:tabs>
                <w:tab w:val="left" w:pos="54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Исполнение договора обеспечивается:</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б) обеспечительным платежом.</w:t>
            </w:r>
          </w:p>
          <w:p w:rsidR="00BE731A" w:rsidRPr="00414DDE" w:rsidRDefault="00BE731A" w:rsidP="00BE731A">
            <w:pPr>
              <w:pStyle w:val="ConsPlusNormal"/>
              <w:numPr>
                <w:ilvl w:val="0"/>
                <w:numId w:val="6"/>
              </w:numPr>
              <w:tabs>
                <w:tab w:val="left" w:pos="526"/>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BE731A" w:rsidRPr="00414DDE" w:rsidRDefault="00BE731A" w:rsidP="00BE731A">
            <w:pPr>
              <w:pStyle w:val="ConsPlusNormal"/>
              <w:numPr>
                <w:ilvl w:val="0"/>
                <w:numId w:val="6"/>
              </w:numPr>
              <w:tabs>
                <w:tab w:val="left" w:pos="526"/>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lastRenderedPageBreak/>
              <w:t>Размер обеспечения исполнения договора об оказании услуг указываются в извещении о проведении электронного аукциона.</w:t>
            </w:r>
          </w:p>
          <w:p w:rsidR="00BE731A" w:rsidRPr="00414DDE" w:rsidRDefault="00BE731A" w:rsidP="00BE731A">
            <w:pPr>
              <w:pStyle w:val="ConsPlusNormal"/>
              <w:numPr>
                <w:ilvl w:val="0"/>
                <w:numId w:val="6"/>
              </w:numPr>
              <w:tabs>
                <w:tab w:val="left" w:pos="54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BE731A" w:rsidRPr="00414DDE" w:rsidRDefault="00BE731A" w:rsidP="00BE731A">
            <w:pPr>
              <w:pStyle w:val="ConsPlusNormal"/>
              <w:numPr>
                <w:ilvl w:val="0"/>
                <w:numId w:val="6"/>
              </w:numPr>
              <w:tabs>
                <w:tab w:val="left" w:pos="54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BE731A" w:rsidRPr="00414DDE" w:rsidRDefault="00BE731A" w:rsidP="00BE731A">
            <w:pPr>
              <w:pStyle w:val="ConsPlusNormal"/>
              <w:numPr>
                <w:ilvl w:val="0"/>
                <w:numId w:val="6"/>
              </w:numPr>
              <w:tabs>
                <w:tab w:val="left" w:pos="608"/>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а) быть безотзывной;</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BE731A" w:rsidRPr="00414DDE" w:rsidRDefault="00BE731A" w:rsidP="00BE731A">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В </w:t>
            </w:r>
            <w:r w:rsidRPr="00414DDE">
              <w:rPr>
                <w:rFonts w:ascii="Times New Roman" w:hAnsi="Times New Roman" w:cs="Times New Roman"/>
                <w:sz w:val="22"/>
                <w:szCs w:val="22"/>
              </w:rPr>
              <w:t>документации о проведении электронного аукциона</w:t>
            </w:r>
            <w:r w:rsidRPr="00414DDE">
              <w:rPr>
                <w:rStyle w:val="a9"/>
                <w:rFonts w:ascii="Times New Roman" w:hAnsi="Times New Roman" w:cs="Times New Roman"/>
                <w:sz w:val="22"/>
                <w:szCs w:val="22"/>
              </w:rPr>
              <w:t xml:space="preserve"> Заказчиком могут быть установлены дополнительные требования к обеспечению исполнения договора.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9</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Гарантийный срок</w:t>
            </w:r>
          </w:p>
        </w:tc>
        <w:tc>
          <w:tcPr>
            <w:tcW w:w="7371" w:type="dxa"/>
          </w:tcPr>
          <w:p w:rsidR="00BE731A" w:rsidRPr="00414DDE" w:rsidRDefault="00BE731A" w:rsidP="00BE731A">
            <w:pPr>
              <w:pStyle w:val="ConsPlusNormal"/>
              <w:numPr>
                <w:ilvl w:val="0"/>
                <w:numId w:val="7"/>
              </w:numPr>
              <w:tabs>
                <w:tab w:val="left" w:pos="608"/>
              </w:tabs>
              <w:ind w:left="41" w:firstLine="284"/>
              <w:jc w:val="both"/>
              <w:rPr>
                <w:rFonts w:ascii="Times New Roman" w:hAnsi="Times New Roman" w:cs="Times New Roman"/>
                <w:sz w:val="22"/>
                <w:szCs w:val="22"/>
              </w:rPr>
            </w:pPr>
            <w:r w:rsidRPr="00414DDE">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BE731A" w:rsidRPr="00414DDE" w:rsidRDefault="00BE731A" w:rsidP="00BE731A">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414DDE">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BE731A" w:rsidRPr="00414DDE" w:rsidTr="0003536C">
        <w:trPr>
          <w:trHeight w:val="1137"/>
        </w:trPr>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10</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Ответственность Заказчика и исполнителя</w:t>
            </w:r>
          </w:p>
        </w:tc>
        <w:tc>
          <w:tcPr>
            <w:tcW w:w="7371" w:type="dxa"/>
          </w:tcPr>
          <w:p w:rsidR="00BE731A" w:rsidRPr="00414DDE" w:rsidRDefault="00BE731A" w:rsidP="00BE731A">
            <w:pPr>
              <w:pStyle w:val="ConsPlusNormal"/>
              <w:numPr>
                <w:ilvl w:val="0"/>
                <w:numId w:val="8"/>
              </w:numPr>
              <w:tabs>
                <w:tab w:val="left" w:pos="600"/>
              </w:tabs>
              <w:ind w:left="0" w:firstLine="317"/>
              <w:jc w:val="both"/>
              <w:rPr>
                <w:rFonts w:ascii="Times New Roman" w:hAnsi="Times New Roman" w:cs="Times New Roman"/>
                <w:sz w:val="22"/>
                <w:szCs w:val="22"/>
              </w:rPr>
            </w:pPr>
            <w:r w:rsidRPr="00414DDE">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BE731A" w:rsidRPr="00414DDE" w:rsidRDefault="00BE731A" w:rsidP="00BE731A">
            <w:pPr>
              <w:pStyle w:val="ConsPlusNormal"/>
              <w:numPr>
                <w:ilvl w:val="0"/>
                <w:numId w:val="8"/>
              </w:numPr>
              <w:tabs>
                <w:tab w:val="left" w:pos="600"/>
              </w:tabs>
              <w:ind w:left="0" w:firstLine="317"/>
              <w:jc w:val="both"/>
              <w:rPr>
                <w:rFonts w:ascii="Times New Roman" w:hAnsi="Times New Roman" w:cs="Times New Roman"/>
                <w:sz w:val="22"/>
                <w:szCs w:val="22"/>
              </w:rPr>
            </w:pPr>
            <w:r w:rsidRPr="00414DDE">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 xml:space="preserve">б) задержка подрядной организацией начала выполнения работ более </w:t>
            </w:r>
            <w:r w:rsidRPr="00414DDE">
              <w:rPr>
                <w:rFonts w:ascii="Times New Roman" w:hAnsi="Times New Roman" w:cs="Times New Roman"/>
                <w:sz w:val="22"/>
                <w:szCs w:val="22"/>
              </w:rPr>
              <w:lastRenderedPageBreak/>
              <w:t>чем на 5 (пять) календарных дней по причинам, не зависящим от заказчика или собственников помещений в многоквартирном доме;</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BE731A" w:rsidRPr="00414DDE" w:rsidRDefault="00BE731A" w:rsidP="00BE731A">
            <w:pPr>
              <w:pStyle w:val="ConsPlusNormal"/>
              <w:numPr>
                <w:ilvl w:val="0"/>
                <w:numId w:val="8"/>
              </w:numPr>
              <w:tabs>
                <w:tab w:val="left" w:pos="600"/>
              </w:tabs>
              <w:ind w:left="0" w:firstLine="317"/>
              <w:jc w:val="both"/>
              <w:rPr>
                <w:rFonts w:ascii="Times New Roman" w:hAnsi="Times New Roman" w:cs="Times New Roman"/>
                <w:sz w:val="22"/>
                <w:szCs w:val="22"/>
              </w:rPr>
            </w:pPr>
            <w:r w:rsidRPr="00414DDE">
              <w:rPr>
                <w:rFonts w:ascii="Times New Roman" w:hAnsi="Times New Roman" w:cs="Times New Roman"/>
                <w:sz w:val="22"/>
                <w:szCs w:val="22"/>
              </w:rPr>
              <w:t>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BE731A" w:rsidRPr="00414DDE" w:rsidRDefault="00BE731A" w:rsidP="00BE731A">
            <w:pPr>
              <w:pStyle w:val="ConsPlusNormal"/>
              <w:numPr>
                <w:ilvl w:val="0"/>
                <w:numId w:val="8"/>
              </w:numPr>
              <w:tabs>
                <w:tab w:val="left" w:pos="600"/>
              </w:tabs>
              <w:ind w:left="0" w:firstLine="317"/>
              <w:jc w:val="both"/>
              <w:rPr>
                <w:rFonts w:ascii="Times New Roman" w:hAnsi="Times New Roman" w:cs="Times New Roman"/>
                <w:sz w:val="22"/>
                <w:szCs w:val="22"/>
              </w:rPr>
            </w:pPr>
            <w:r w:rsidRPr="00414DDE">
              <w:rPr>
                <w:rFonts w:ascii="Times New Roman" w:hAnsi="Times New Roman" w:cs="Times New Roman"/>
                <w:sz w:val="22"/>
                <w:szCs w:val="22"/>
              </w:rPr>
              <w:t xml:space="preserve">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BE731A" w:rsidRPr="00414DDE" w:rsidRDefault="00BE731A" w:rsidP="00BE731A">
            <w:pPr>
              <w:pStyle w:val="ConsPlusNormal"/>
              <w:numPr>
                <w:ilvl w:val="0"/>
                <w:numId w:val="8"/>
              </w:numPr>
              <w:tabs>
                <w:tab w:val="left" w:pos="600"/>
              </w:tabs>
              <w:ind w:left="0" w:firstLine="317"/>
              <w:jc w:val="both"/>
              <w:rPr>
                <w:rStyle w:val="a9"/>
                <w:rFonts w:ascii="Times New Roman" w:hAnsi="Times New Roman" w:cs="Times New Roman"/>
                <w:sz w:val="22"/>
                <w:szCs w:val="22"/>
              </w:rPr>
            </w:pPr>
            <w:r w:rsidRPr="00414DDE">
              <w:rPr>
                <w:rFonts w:ascii="Times New Roman" w:hAnsi="Times New Roman" w:cs="Times New Roman"/>
                <w:sz w:val="22"/>
                <w:szCs w:val="22"/>
              </w:rPr>
              <w:t>Договором могут быть предусмотрены иные формы и размеры ответственности Подрядчика за неисполнение (ненадлежащее исполнение) обязательств по договору.</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11</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заключения договора</w:t>
            </w:r>
          </w:p>
        </w:tc>
        <w:tc>
          <w:tcPr>
            <w:tcW w:w="7371" w:type="dxa"/>
          </w:tcPr>
          <w:p w:rsidR="00BE731A" w:rsidRPr="00414DDE" w:rsidRDefault="00BE731A" w:rsidP="00BE731A">
            <w:pPr>
              <w:pStyle w:val="ConsPlusNormal"/>
              <w:numPr>
                <w:ilvl w:val="0"/>
                <w:numId w:val="9"/>
              </w:numPr>
              <w:tabs>
                <w:tab w:val="left" w:pos="750"/>
              </w:tabs>
              <w:ind w:left="0" w:firstLine="540"/>
              <w:jc w:val="both"/>
              <w:rPr>
                <w:rFonts w:ascii="Times New Roman" w:hAnsi="Times New Roman" w:cs="Times New Roman"/>
                <w:sz w:val="22"/>
                <w:szCs w:val="22"/>
              </w:rPr>
            </w:pPr>
            <w:r w:rsidRPr="00414DDE">
              <w:rPr>
                <w:rFonts w:ascii="Times New Roman" w:hAnsi="Times New Roman" w:cs="Times New Roman"/>
                <w:sz w:val="22"/>
                <w:szCs w:val="22"/>
              </w:rPr>
              <w:t xml:space="preserve">Договор об оказании услуг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w:t>
            </w:r>
            <w:r w:rsidRPr="00414DDE">
              <w:rPr>
                <w:rFonts w:ascii="Times New Roman" w:hAnsi="Times New Roman" w:cs="Times New Roman"/>
                <w:sz w:val="22"/>
                <w:szCs w:val="22"/>
              </w:rPr>
              <w:lastRenderedPageBreak/>
              <w:t>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p>
          <w:p w:rsidR="00BE731A" w:rsidRPr="00414DDE" w:rsidRDefault="00BE731A" w:rsidP="00BE731A">
            <w:pPr>
              <w:pStyle w:val="ConsPlusNormal"/>
              <w:numPr>
                <w:ilvl w:val="0"/>
                <w:numId w:val="9"/>
              </w:numPr>
              <w:tabs>
                <w:tab w:val="left" w:pos="600"/>
              </w:tabs>
              <w:ind w:left="33" w:firstLine="284"/>
              <w:jc w:val="both"/>
              <w:rPr>
                <w:rFonts w:ascii="Times New Roman" w:hAnsi="Times New Roman" w:cs="Times New Roman"/>
                <w:sz w:val="22"/>
                <w:szCs w:val="22"/>
              </w:rPr>
            </w:pPr>
            <w:r w:rsidRPr="00414DDE">
              <w:rPr>
                <w:rFonts w:ascii="Times New Roman" w:hAnsi="Times New Roman" w:cs="Times New Roman"/>
                <w:sz w:val="22"/>
                <w:szCs w:val="22"/>
              </w:rPr>
              <w:t>Порядок заключения договора определяются Заказчиком в документации о проведении электронного аукциона.</w:t>
            </w:r>
          </w:p>
          <w:p w:rsidR="00BE731A" w:rsidRPr="00414DDE" w:rsidRDefault="00BE731A" w:rsidP="00BE731A">
            <w:pPr>
              <w:pStyle w:val="ConsPlusNormal"/>
              <w:numPr>
                <w:ilvl w:val="0"/>
                <w:numId w:val="9"/>
              </w:numPr>
              <w:tabs>
                <w:tab w:val="left" w:pos="600"/>
              </w:tabs>
              <w:ind w:left="33" w:firstLine="284"/>
              <w:jc w:val="both"/>
              <w:rPr>
                <w:rFonts w:ascii="Times New Roman" w:hAnsi="Times New Roman" w:cs="Times New Roman"/>
                <w:sz w:val="22"/>
                <w:szCs w:val="22"/>
              </w:rPr>
            </w:pPr>
            <w:r w:rsidRPr="00414DDE">
              <w:rPr>
                <w:rFonts w:ascii="Times New Roman" w:hAnsi="Times New Roman" w:cs="Times New Roman"/>
                <w:sz w:val="22"/>
                <w:szCs w:val="22"/>
              </w:rPr>
              <w:t>Договор об оказании услуг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p w:rsidR="00BE731A" w:rsidRPr="00414DDE" w:rsidRDefault="00BE731A" w:rsidP="00BE731A">
            <w:pPr>
              <w:pStyle w:val="ConsPlusNormal"/>
              <w:numPr>
                <w:ilvl w:val="0"/>
                <w:numId w:val="9"/>
              </w:numPr>
              <w:tabs>
                <w:tab w:val="left" w:pos="600"/>
              </w:tabs>
              <w:ind w:left="33" w:firstLine="284"/>
              <w:jc w:val="both"/>
              <w:rPr>
                <w:rFonts w:ascii="Times New Roman" w:hAnsi="Times New Roman" w:cs="Times New Roman"/>
                <w:sz w:val="22"/>
                <w:szCs w:val="22"/>
              </w:rPr>
            </w:pPr>
            <w:r w:rsidRPr="00414DDE">
              <w:rPr>
                <w:rFonts w:ascii="Times New Roman" w:hAnsi="Times New Roman" w:cs="Times New Roman"/>
                <w:sz w:val="22"/>
                <w:szCs w:val="22"/>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 </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12</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Другие существенные условия</w:t>
            </w:r>
          </w:p>
        </w:tc>
        <w:tc>
          <w:tcPr>
            <w:tcW w:w="7371" w:type="dxa"/>
          </w:tcPr>
          <w:p w:rsidR="00BE731A" w:rsidRPr="00414DDE" w:rsidRDefault="00BE731A" w:rsidP="00BE731A">
            <w:pPr>
              <w:pStyle w:val="ConsPlusNormal"/>
              <w:numPr>
                <w:ilvl w:val="0"/>
                <w:numId w:val="11"/>
              </w:numPr>
              <w:tabs>
                <w:tab w:val="left" w:pos="57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BE731A" w:rsidRPr="00414DDE" w:rsidRDefault="00BE731A" w:rsidP="00BE731A">
            <w:pPr>
              <w:pStyle w:val="ConsPlusNormal"/>
              <w:numPr>
                <w:ilvl w:val="0"/>
                <w:numId w:val="11"/>
              </w:numPr>
              <w:tabs>
                <w:tab w:val="left" w:pos="57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BE731A" w:rsidRPr="00414DDE" w:rsidRDefault="00BE731A" w:rsidP="00BE731A">
            <w:pPr>
              <w:pStyle w:val="ConsPlusNormal"/>
              <w:numPr>
                <w:ilvl w:val="0"/>
                <w:numId w:val="11"/>
              </w:numPr>
              <w:tabs>
                <w:tab w:val="left" w:pos="57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Расторжение договора допускается:</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а) по соглашению сторон;</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в) по решению суда по основаниям, предусмотренным законодательством Российской Федерации.</w:t>
            </w:r>
          </w:p>
          <w:p w:rsidR="00BE731A" w:rsidRPr="00414DDE" w:rsidRDefault="00BE731A" w:rsidP="00BE731A">
            <w:pPr>
              <w:pStyle w:val="ConsPlusNormal"/>
              <w:numPr>
                <w:ilvl w:val="0"/>
                <w:numId w:val="11"/>
              </w:numPr>
              <w:tabs>
                <w:tab w:val="left" w:pos="57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Заказчик вправе расторгнуть договор в одностороннем порядке в следующих случаях:</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w:t>
            </w:r>
            <w:r w:rsidRPr="00414DDE">
              <w:rPr>
                <w:rFonts w:ascii="Times New Roman" w:hAnsi="Times New Roman" w:cs="Times New Roman"/>
                <w:sz w:val="22"/>
                <w:szCs w:val="22"/>
              </w:rPr>
              <w:lastRenderedPageBreak/>
              <w:t>государственных органов в рамках законодательства Российской Федерации, лишающих права подрядной организации на производство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BE731A" w:rsidRPr="00414DDE" w:rsidRDefault="00BE731A" w:rsidP="00BE731A">
            <w:pPr>
              <w:pStyle w:val="ConsPlusNormal"/>
              <w:tabs>
                <w:tab w:val="left" w:pos="600"/>
              </w:tabs>
              <w:ind w:firstLine="317"/>
              <w:jc w:val="both"/>
              <w:rPr>
                <w:rStyle w:val="a9"/>
                <w:rFonts w:ascii="Times New Roman" w:hAnsi="Times New Roman" w:cs="Times New Roman"/>
                <w:sz w:val="22"/>
                <w:szCs w:val="22"/>
              </w:rPr>
            </w:pPr>
            <w:r w:rsidRPr="00414DDE">
              <w:rPr>
                <w:rFonts w:ascii="Times New Roman" w:hAnsi="Times New Roman" w:cs="Times New Roman"/>
                <w:sz w:val="22"/>
                <w:szCs w:val="22"/>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Pr="001340E6"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8"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9"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tabs>
          <w:tab w:val="left" w:pos="1134"/>
        </w:tabs>
        <w:spacing w:after="0" w:line="240" w:lineRule="auto"/>
        <w:jc w:val="both"/>
        <w:rPr>
          <w:rFonts w:ascii="Times New Roman" w:hAnsi="Times New Roman" w:cs="Times New Roman"/>
        </w:rPr>
      </w:pPr>
      <w:bookmarkStart w:id="1" w:name="_GoBack"/>
      <w:bookmarkEnd w:id="1"/>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1340E6">
        <w:rPr>
          <w:rFonts w:ascii="Times New Roman" w:eastAsia="Times New Roman" w:hAnsi="Times New Roman" w:cs="Times New Roman"/>
          <w:bCs/>
          <w:u w:val="single"/>
          <w:lang w:eastAsia="ru-RU"/>
        </w:rPr>
        <w:t xml:space="preserve">       .</w:t>
      </w:r>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w:t>
      </w:r>
      <w:r w:rsidR="002E521A" w:rsidRPr="001340E6">
        <w:rPr>
          <w:rFonts w:ascii="Times New Roman" w:hAnsi="Times New Roman" w:cs="Times New Roman"/>
          <w:i/>
          <w:sz w:val="22"/>
          <w:szCs w:val="22"/>
        </w:rPr>
        <w:t xml:space="preserve">раздела </w:t>
      </w:r>
      <w:r w:rsidR="002E521A" w:rsidRPr="001340E6">
        <w:rPr>
          <w:rFonts w:ascii="Times New Roman" w:hAnsi="Times New Roman" w:cs="Times New Roman"/>
          <w:i/>
          <w:sz w:val="22"/>
          <w:szCs w:val="22"/>
          <w:lang w:val="en-US"/>
        </w:rPr>
        <w:t>V</w:t>
      </w:r>
      <w:r w:rsidR="002E521A" w:rsidRPr="001340E6">
        <w:rPr>
          <w:rFonts w:ascii="Times New Roman" w:hAnsi="Times New Roman" w:cs="Times New Roman"/>
          <w:i/>
          <w:sz w:val="22"/>
          <w:szCs w:val="22"/>
        </w:rPr>
        <w:t xml:space="preserve"> </w:t>
      </w:r>
      <w:r w:rsidR="00BF0EAC" w:rsidRPr="001340E6">
        <w:rPr>
          <w:rFonts w:ascii="Times New Roman" w:hAnsi="Times New Roman" w:cs="Times New Roman"/>
          <w:i/>
          <w:sz w:val="22"/>
          <w:szCs w:val="22"/>
        </w:rPr>
        <w:t>Документации о проведении предварительного отбора</w:t>
      </w:r>
      <w:r w:rsidRPr="001340E6">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D740F8" w:rsidRPr="00D740F8" w:rsidRDefault="00E572FC" w:rsidP="00AC3A1C">
      <w:pPr>
        <w:pStyle w:val="ConsPlusNormal"/>
        <w:ind w:left="-426"/>
        <w:jc w:val="both"/>
        <w:rPr>
          <w:rFonts w:ascii="Times New Roman" w:hAnsi="Times New Roman" w:cs="Times New Roman"/>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sectPr w:rsidR="00D740F8" w:rsidRPr="00D740F8"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7C4" w:rsidRDefault="008517C4" w:rsidP="009E4821">
      <w:pPr>
        <w:spacing w:after="0" w:line="240" w:lineRule="auto"/>
      </w:pPr>
      <w:r>
        <w:separator/>
      </w:r>
    </w:p>
  </w:endnote>
  <w:endnote w:type="continuationSeparator" w:id="0">
    <w:p w:rsidR="008517C4" w:rsidRDefault="008517C4"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7C4" w:rsidRDefault="008517C4" w:rsidP="009E4821">
      <w:pPr>
        <w:spacing w:after="0" w:line="240" w:lineRule="auto"/>
      </w:pPr>
      <w:r>
        <w:separator/>
      </w:r>
    </w:p>
  </w:footnote>
  <w:footnote w:type="continuationSeparator" w:id="0">
    <w:p w:rsidR="008517C4" w:rsidRDefault="008517C4" w:rsidP="009E4821">
      <w:pPr>
        <w:spacing w:after="0" w:line="240" w:lineRule="auto"/>
      </w:pPr>
      <w:r>
        <w:continuationSeparator/>
      </w:r>
    </w:p>
  </w:footnote>
  <w:footnote w:id="1">
    <w:p w:rsidR="0045656B" w:rsidRPr="00A74CA9" w:rsidRDefault="0045656B"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45656B" w:rsidRPr="00A74CA9" w:rsidRDefault="0045656B"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45656B" w:rsidRPr="00A74CA9" w:rsidRDefault="0045656B"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45656B" w:rsidRPr="00A74CA9" w:rsidRDefault="0045656B"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38">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39">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8"/>
  </w:num>
  <w:num w:numId="2">
    <w:abstractNumId w:val="6"/>
  </w:num>
  <w:num w:numId="3">
    <w:abstractNumId w:val="16"/>
  </w:num>
  <w:num w:numId="4">
    <w:abstractNumId w:val="35"/>
  </w:num>
  <w:num w:numId="5">
    <w:abstractNumId w:val="19"/>
  </w:num>
  <w:num w:numId="6">
    <w:abstractNumId w:val="36"/>
  </w:num>
  <w:num w:numId="7">
    <w:abstractNumId w:val="14"/>
  </w:num>
  <w:num w:numId="8">
    <w:abstractNumId w:val="24"/>
  </w:num>
  <w:num w:numId="9">
    <w:abstractNumId w:val="26"/>
  </w:num>
  <w:num w:numId="10">
    <w:abstractNumId w:val="30"/>
  </w:num>
  <w:num w:numId="11">
    <w:abstractNumId w:val="13"/>
  </w:num>
  <w:num w:numId="12">
    <w:abstractNumId w:val="18"/>
  </w:num>
  <w:num w:numId="13">
    <w:abstractNumId w:val="20"/>
  </w:num>
  <w:num w:numId="14">
    <w:abstractNumId w:val="2"/>
  </w:num>
  <w:num w:numId="15">
    <w:abstractNumId w:val="15"/>
  </w:num>
  <w:num w:numId="16">
    <w:abstractNumId w:val="3"/>
  </w:num>
  <w:num w:numId="17">
    <w:abstractNumId w:val="31"/>
  </w:num>
  <w:num w:numId="18">
    <w:abstractNumId w:val="34"/>
  </w:num>
  <w:num w:numId="19">
    <w:abstractNumId w:val="29"/>
  </w:num>
  <w:num w:numId="20">
    <w:abstractNumId w:val="12"/>
  </w:num>
  <w:num w:numId="21">
    <w:abstractNumId w:val="27"/>
  </w:num>
  <w:num w:numId="22">
    <w:abstractNumId w:val="8"/>
  </w:num>
  <w:num w:numId="23">
    <w:abstractNumId w:val="11"/>
  </w:num>
  <w:num w:numId="24">
    <w:abstractNumId w:val="4"/>
  </w:num>
  <w:num w:numId="25">
    <w:abstractNumId w:val="21"/>
  </w:num>
  <w:num w:numId="26">
    <w:abstractNumId w:val="0"/>
  </w:num>
  <w:num w:numId="27">
    <w:abstractNumId w:val="37"/>
  </w:num>
  <w:num w:numId="28">
    <w:abstractNumId w:val="17"/>
  </w:num>
  <w:num w:numId="29">
    <w:abstractNumId w:val="5"/>
  </w:num>
  <w:num w:numId="30">
    <w:abstractNumId w:val="25"/>
  </w:num>
  <w:num w:numId="31">
    <w:abstractNumId w:val="22"/>
  </w:num>
  <w:num w:numId="32">
    <w:abstractNumId w:val="10"/>
  </w:num>
  <w:num w:numId="33">
    <w:abstractNumId w:val="9"/>
  </w:num>
  <w:num w:numId="34">
    <w:abstractNumId w:val="7"/>
  </w:num>
  <w:num w:numId="35">
    <w:abstractNumId w:val="23"/>
  </w:num>
  <w:num w:numId="36">
    <w:abstractNumId w:val="39"/>
  </w:num>
  <w:num w:numId="37">
    <w:abstractNumId w:val="33"/>
  </w:num>
  <w:num w:numId="38">
    <w:abstractNumId w:val="32"/>
  </w:num>
  <w:num w:numId="39">
    <w:abstractNumId w:val="1"/>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6DA8"/>
    <w:rsid w:val="00010B1D"/>
    <w:rsid w:val="0002038F"/>
    <w:rsid w:val="00031801"/>
    <w:rsid w:val="0003536C"/>
    <w:rsid w:val="000421C7"/>
    <w:rsid w:val="00051320"/>
    <w:rsid w:val="000558F3"/>
    <w:rsid w:val="000773BF"/>
    <w:rsid w:val="0008295B"/>
    <w:rsid w:val="000B03A3"/>
    <w:rsid w:val="000B589E"/>
    <w:rsid w:val="000B6D93"/>
    <w:rsid w:val="000B7C7B"/>
    <w:rsid w:val="000C1235"/>
    <w:rsid w:val="000C6B05"/>
    <w:rsid w:val="000D029F"/>
    <w:rsid w:val="000E04AA"/>
    <w:rsid w:val="000F175A"/>
    <w:rsid w:val="000F57A1"/>
    <w:rsid w:val="000F72C6"/>
    <w:rsid w:val="000F7BE4"/>
    <w:rsid w:val="00102715"/>
    <w:rsid w:val="0010455B"/>
    <w:rsid w:val="00115390"/>
    <w:rsid w:val="00131B55"/>
    <w:rsid w:val="001340E6"/>
    <w:rsid w:val="0013483D"/>
    <w:rsid w:val="0014438E"/>
    <w:rsid w:val="00147F12"/>
    <w:rsid w:val="001608A9"/>
    <w:rsid w:val="00180A6A"/>
    <w:rsid w:val="00197D1E"/>
    <w:rsid w:val="001A4456"/>
    <w:rsid w:val="001B7599"/>
    <w:rsid w:val="001B79A5"/>
    <w:rsid w:val="001C2535"/>
    <w:rsid w:val="001E0AA3"/>
    <w:rsid w:val="001E0B79"/>
    <w:rsid w:val="001E2B29"/>
    <w:rsid w:val="001E409C"/>
    <w:rsid w:val="001F4302"/>
    <w:rsid w:val="0020002F"/>
    <w:rsid w:val="0020544E"/>
    <w:rsid w:val="00207A81"/>
    <w:rsid w:val="00210641"/>
    <w:rsid w:val="002248E8"/>
    <w:rsid w:val="002347E2"/>
    <w:rsid w:val="00234F4A"/>
    <w:rsid w:val="002412B3"/>
    <w:rsid w:val="002457D5"/>
    <w:rsid w:val="00247096"/>
    <w:rsid w:val="002545C0"/>
    <w:rsid w:val="00255FDD"/>
    <w:rsid w:val="0028092B"/>
    <w:rsid w:val="00281FF3"/>
    <w:rsid w:val="002831D7"/>
    <w:rsid w:val="00283FAE"/>
    <w:rsid w:val="00287B0F"/>
    <w:rsid w:val="00290990"/>
    <w:rsid w:val="00294A2E"/>
    <w:rsid w:val="002A4012"/>
    <w:rsid w:val="002A6408"/>
    <w:rsid w:val="002A69C4"/>
    <w:rsid w:val="002A7285"/>
    <w:rsid w:val="002B0DB4"/>
    <w:rsid w:val="002B25A9"/>
    <w:rsid w:val="002C1888"/>
    <w:rsid w:val="002C6B86"/>
    <w:rsid w:val="002D02B7"/>
    <w:rsid w:val="002D05BF"/>
    <w:rsid w:val="002D188B"/>
    <w:rsid w:val="002D575F"/>
    <w:rsid w:val="002E521A"/>
    <w:rsid w:val="002F085F"/>
    <w:rsid w:val="002F3DB6"/>
    <w:rsid w:val="002F5B90"/>
    <w:rsid w:val="00302095"/>
    <w:rsid w:val="00322680"/>
    <w:rsid w:val="00323849"/>
    <w:rsid w:val="003250E6"/>
    <w:rsid w:val="0034552F"/>
    <w:rsid w:val="00347876"/>
    <w:rsid w:val="00350657"/>
    <w:rsid w:val="003716B7"/>
    <w:rsid w:val="0037604D"/>
    <w:rsid w:val="003760DD"/>
    <w:rsid w:val="003803CD"/>
    <w:rsid w:val="00384362"/>
    <w:rsid w:val="0038742A"/>
    <w:rsid w:val="003926AE"/>
    <w:rsid w:val="003A4E26"/>
    <w:rsid w:val="003B5555"/>
    <w:rsid w:val="003C1A43"/>
    <w:rsid w:val="003C53CE"/>
    <w:rsid w:val="003C5F31"/>
    <w:rsid w:val="003C67F8"/>
    <w:rsid w:val="003D1598"/>
    <w:rsid w:val="003D6C67"/>
    <w:rsid w:val="003E4B4C"/>
    <w:rsid w:val="003F1AE9"/>
    <w:rsid w:val="00416477"/>
    <w:rsid w:val="00423B22"/>
    <w:rsid w:val="00426364"/>
    <w:rsid w:val="00431250"/>
    <w:rsid w:val="004326A1"/>
    <w:rsid w:val="00434B65"/>
    <w:rsid w:val="004461D2"/>
    <w:rsid w:val="00447A6C"/>
    <w:rsid w:val="00447DD5"/>
    <w:rsid w:val="0045656B"/>
    <w:rsid w:val="00456D91"/>
    <w:rsid w:val="00463C67"/>
    <w:rsid w:val="00466771"/>
    <w:rsid w:val="00471F85"/>
    <w:rsid w:val="00472EAA"/>
    <w:rsid w:val="00480630"/>
    <w:rsid w:val="004907C1"/>
    <w:rsid w:val="00491B59"/>
    <w:rsid w:val="00493503"/>
    <w:rsid w:val="00494768"/>
    <w:rsid w:val="00497E07"/>
    <w:rsid w:val="004A1C68"/>
    <w:rsid w:val="004A230F"/>
    <w:rsid w:val="004A4A46"/>
    <w:rsid w:val="004B1174"/>
    <w:rsid w:val="004B1899"/>
    <w:rsid w:val="004B4ED0"/>
    <w:rsid w:val="004C29D9"/>
    <w:rsid w:val="004D5AD3"/>
    <w:rsid w:val="004D60B8"/>
    <w:rsid w:val="004E0564"/>
    <w:rsid w:val="004F1A64"/>
    <w:rsid w:val="004F34EB"/>
    <w:rsid w:val="004F3A78"/>
    <w:rsid w:val="0050341B"/>
    <w:rsid w:val="00510680"/>
    <w:rsid w:val="00523365"/>
    <w:rsid w:val="00525527"/>
    <w:rsid w:val="00530D85"/>
    <w:rsid w:val="00536F47"/>
    <w:rsid w:val="0054670A"/>
    <w:rsid w:val="005520A8"/>
    <w:rsid w:val="00555F5F"/>
    <w:rsid w:val="005574C4"/>
    <w:rsid w:val="00557CDF"/>
    <w:rsid w:val="00557D39"/>
    <w:rsid w:val="0056384B"/>
    <w:rsid w:val="00565956"/>
    <w:rsid w:val="00571664"/>
    <w:rsid w:val="00575E10"/>
    <w:rsid w:val="00596D07"/>
    <w:rsid w:val="005A31BB"/>
    <w:rsid w:val="005B3EEE"/>
    <w:rsid w:val="005B4CF9"/>
    <w:rsid w:val="005B5436"/>
    <w:rsid w:val="005C1D70"/>
    <w:rsid w:val="005D50DC"/>
    <w:rsid w:val="005E0F51"/>
    <w:rsid w:val="005E73E1"/>
    <w:rsid w:val="005F2F03"/>
    <w:rsid w:val="005F7CF0"/>
    <w:rsid w:val="006009FF"/>
    <w:rsid w:val="00610292"/>
    <w:rsid w:val="0063318E"/>
    <w:rsid w:val="006368C4"/>
    <w:rsid w:val="0064132A"/>
    <w:rsid w:val="00644426"/>
    <w:rsid w:val="00644EE5"/>
    <w:rsid w:val="006461C0"/>
    <w:rsid w:val="00656FB2"/>
    <w:rsid w:val="006648C6"/>
    <w:rsid w:val="00673BE4"/>
    <w:rsid w:val="006750EF"/>
    <w:rsid w:val="00677A6D"/>
    <w:rsid w:val="006B0DFC"/>
    <w:rsid w:val="006B47CC"/>
    <w:rsid w:val="006C1B30"/>
    <w:rsid w:val="006E6D01"/>
    <w:rsid w:val="00700A3C"/>
    <w:rsid w:val="007070DC"/>
    <w:rsid w:val="00723C4F"/>
    <w:rsid w:val="00723E3D"/>
    <w:rsid w:val="00733D3F"/>
    <w:rsid w:val="00742E94"/>
    <w:rsid w:val="00745152"/>
    <w:rsid w:val="0075224E"/>
    <w:rsid w:val="00766A74"/>
    <w:rsid w:val="00773C1A"/>
    <w:rsid w:val="0077432A"/>
    <w:rsid w:val="0077518C"/>
    <w:rsid w:val="0079019E"/>
    <w:rsid w:val="00790FCC"/>
    <w:rsid w:val="0079132B"/>
    <w:rsid w:val="007913EA"/>
    <w:rsid w:val="007B7BCD"/>
    <w:rsid w:val="007C0B79"/>
    <w:rsid w:val="007C2C8D"/>
    <w:rsid w:val="007D4CDC"/>
    <w:rsid w:val="007E439A"/>
    <w:rsid w:val="007F16A8"/>
    <w:rsid w:val="007F18CE"/>
    <w:rsid w:val="00810533"/>
    <w:rsid w:val="00813AF3"/>
    <w:rsid w:val="008146D2"/>
    <w:rsid w:val="00814707"/>
    <w:rsid w:val="00822C56"/>
    <w:rsid w:val="008240B2"/>
    <w:rsid w:val="008243B6"/>
    <w:rsid w:val="00831AA2"/>
    <w:rsid w:val="008517C4"/>
    <w:rsid w:val="008557A5"/>
    <w:rsid w:val="00855F1A"/>
    <w:rsid w:val="00857C24"/>
    <w:rsid w:val="008709A1"/>
    <w:rsid w:val="00881904"/>
    <w:rsid w:val="008822A6"/>
    <w:rsid w:val="00894CC4"/>
    <w:rsid w:val="00896DA9"/>
    <w:rsid w:val="008B7161"/>
    <w:rsid w:val="008D0A60"/>
    <w:rsid w:val="008D1543"/>
    <w:rsid w:val="00905414"/>
    <w:rsid w:val="009136B0"/>
    <w:rsid w:val="00922F89"/>
    <w:rsid w:val="00927235"/>
    <w:rsid w:val="00943B5F"/>
    <w:rsid w:val="00963CF7"/>
    <w:rsid w:val="00976105"/>
    <w:rsid w:val="00977B75"/>
    <w:rsid w:val="00983CF7"/>
    <w:rsid w:val="00985277"/>
    <w:rsid w:val="009927FE"/>
    <w:rsid w:val="009946A2"/>
    <w:rsid w:val="009A0AA9"/>
    <w:rsid w:val="009A643C"/>
    <w:rsid w:val="009A64E9"/>
    <w:rsid w:val="009B5B8D"/>
    <w:rsid w:val="009C09CF"/>
    <w:rsid w:val="009C25BF"/>
    <w:rsid w:val="009D02E3"/>
    <w:rsid w:val="009D37DB"/>
    <w:rsid w:val="009D45F3"/>
    <w:rsid w:val="009E2306"/>
    <w:rsid w:val="009E4821"/>
    <w:rsid w:val="009E67A1"/>
    <w:rsid w:val="009F6928"/>
    <w:rsid w:val="009F6C5C"/>
    <w:rsid w:val="00A0456E"/>
    <w:rsid w:val="00A157B9"/>
    <w:rsid w:val="00A30DC5"/>
    <w:rsid w:val="00A3382A"/>
    <w:rsid w:val="00A44538"/>
    <w:rsid w:val="00A53AD1"/>
    <w:rsid w:val="00A56793"/>
    <w:rsid w:val="00A63670"/>
    <w:rsid w:val="00A6380D"/>
    <w:rsid w:val="00A74CA9"/>
    <w:rsid w:val="00A74F68"/>
    <w:rsid w:val="00A85623"/>
    <w:rsid w:val="00A9114E"/>
    <w:rsid w:val="00AA1B94"/>
    <w:rsid w:val="00AA21FE"/>
    <w:rsid w:val="00AC3A1C"/>
    <w:rsid w:val="00AC6BFE"/>
    <w:rsid w:val="00AE1A7F"/>
    <w:rsid w:val="00AE7D4F"/>
    <w:rsid w:val="00AF12E9"/>
    <w:rsid w:val="00AF4D6B"/>
    <w:rsid w:val="00AF6C6A"/>
    <w:rsid w:val="00AF6F59"/>
    <w:rsid w:val="00B0778F"/>
    <w:rsid w:val="00B13478"/>
    <w:rsid w:val="00B32771"/>
    <w:rsid w:val="00B3463C"/>
    <w:rsid w:val="00B403E2"/>
    <w:rsid w:val="00B60540"/>
    <w:rsid w:val="00B712A0"/>
    <w:rsid w:val="00B84D64"/>
    <w:rsid w:val="00B873F6"/>
    <w:rsid w:val="00B91B84"/>
    <w:rsid w:val="00B95A42"/>
    <w:rsid w:val="00BB3504"/>
    <w:rsid w:val="00BB4421"/>
    <w:rsid w:val="00BB5131"/>
    <w:rsid w:val="00BC039E"/>
    <w:rsid w:val="00BC7661"/>
    <w:rsid w:val="00BD2FA1"/>
    <w:rsid w:val="00BE731A"/>
    <w:rsid w:val="00BF0EAC"/>
    <w:rsid w:val="00BF7B0F"/>
    <w:rsid w:val="00C0267C"/>
    <w:rsid w:val="00C10D70"/>
    <w:rsid w:val="00C14015"/>
    <w:rsid w:val="00C21933"/>
    <w:rsid w:val="00C2240E"/>
    <w:rsid w:val="00C35E9F"/>
    <w:rsid w:val="00C541C6"/>
    <w:rsid w:val="00C555B0"/>
    <w:rsid w:val="00C63767"/>
    <w:rsid w:val="00C709B4"/>
    <w:rsid w:val="00C838A7"/>
    <w:rsid w:val="00C97715"/>
    <w:rsid w:val="00CB2A0F"/>
    <w:rsid w:val="00CC458E"/>
    <w:rsid w:val="00CD5325"/>
    <w:rsid w:val="00CF2B55"/>
    <w:rsid w:val="00CF33E3"/>
    <w:rsid w:val="00D12237"/>
    <w:rsid w:val="00D35F50"/>
    <w:rsid w:val="00D36F54"/>
    <w:rsid w:val="00D41BAF"/>
    <w:rsid w:val="00D51B61"/>
    <w:rsid w:val="00D740F8"/>
    <w:rsid w:val="00D84A1A"/>
    <w:rsid w:val="00D90A50"/>
    <w:rsid w:val="00D92DA9"/>
    <w:rsid w:val="00D93F51"/>
    <w:rsid w:val="00D94865"/>
    <w:rsid w:val="00DB5CE1"/>
    <w:rsid w:val="00DD24E1"/>
    <w:rsid w:val="00DE0025"/>
    <w:rsid w:val="00DE11E5"/>
    <w:rsid w:val="00DF32DE"/>
    <w:rsid w:val="00E142DC"/>
    <w:rsid w:val="00E14F56"/>
    <w:rsid w:val="00E1786C"/>
    <w:rsid w:val="00E2263E"/>
    <w:rsid w:val="00E45A0C"/>
    <w:rsid w:val="00E47007"/>
    <w:rsid w:val="00E47DDF"/>
    <w:rsid w:val="00E504B5"/>
    <w:rsid w:val="00E572FC"/>
    <w:rsid w:val="00E670A7"/>
    <w:rsid w:val="00E675AA"/>
    <w:rsid w:val="00E67A95"/>
    <w:rsid w:val="00E856FC"/>
    <w:rsid w:val="00E877FA"/>
    <w:rsid w:val="00E94A4F"/>
    <w:rsid w:val="00EB20EF"/>
    <w:rsid w:val="00EC57A9"/>
    <w:rsid w:val="00EC6524"/>
    <w:rsid w:val="00EE1E26"/>
    <w:rsid w:val="00EE4B09"/>
    <w:rsid w:val="00EF0697"/>
    <w:rsid w:val="00EF3B3E"/>
    <w:rsid w:val="00F211C3"/>
    <w:rsid w:val="00F2121C"/>
    <w:rsid w:val="00F221B9"/>
    <w:rsid w:val="00F2560A"/>
    <w:rsid w:val="00F302D1"/>
    <w:rsid w:val="00F37236"/>
    <w:rsid w:val="00F561B1"/>
    <w:rsid w:val="00F5660B"/>
    <w:rsid w:val="00F6291E"/>
    <w:rsid w:val="00F62B79"/>
    <w:rsid w:val="00F640D0"/>
    <w:rsid w:val="00F64B45"/>
    <w:rsid w:val="00F725BC"/>
    <w:rsid w:val="00F84753"/>
    <w:rsid w:val="00F86994"/>
    <w:rsid w:val="00FA6C7C"/>
    <w:rsid w:val="00FB2761"/>
    <w:rsid w:val="00FB3957"/>
    <w:rsid w:val="00FC425B"/>
    <w:rsid w:val="00FC5A61"/>
    <w:rsid w:val="00FD2BE3"/>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23EB8-76F7-4517-A305-924A54EC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8542</Words>
  <Characters>48690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16</cp:revision>
  <cp:lastPrinted>2016-08-31T10:13:00Z</cp:lastPrinted>
  <dcterms:created xsi:type="dcterms:W3CDTF">2016-08-31T08:49:00Z</dcterms:created>
  <dcterms:modified xsi:type="dcterms:W3CDTF">2017-04-13T05:05:00Z</dcterms:modified>
</cp:coreProperties>
</file>