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414" w:rsidRPr="00AE4745" w:rsidRDefault="000E4F94" w:rsidP="00AE4745">
      <w:pPr>
        <w:spacing w:after="0" w:line="240" w:lineRule="auto"/>
        <w:jc w:val="center"/>
        <w:rPr>
          <w:rFonts w:ascii="Times New Roman" w:hAnsi="Times New Roman" w:cs="Times New Roman"/>
          <w:b/>
          <w:color w:val="000000" w:themeColor="text1"/>
        </w:rPr>
      </w:pPr>
      <w:r w:rsidRPr="004900B9">
        <w:rPr>
          <w:rFonts w:ascii="Times New Roman" w:hAnsi="Times New Roman" w:cs="Times New Roman"/>
          <w:b/>
          <w:color w:val="000000" w:themeColor="text1"/>
        </w:rPr>
        <w:t>Д</w:t>
      </w:r>
      <w:r w:rsidR="002A69C4" w:rsidRPr="004900B9">
        <w:rPr>
          <w:rFonts w:ascii="Times New Roman" w:hAnsi="Times New Roman" w:cs="Times New Roman"/>
          <w:b/>
          <w:color w:val="000000" w:themeColor="text1"/>
        </w:rPr>
        <w:t>ОКУМЕНТАЦИ</w:t>
      </w:r>
      <w:r w:rsidRPr="004900B9">
        <w:rPr>
          <w:rFonts w:ascii="Times New Roman" w:hAnsi="Times New Roman" w:cs="Times New Roman"/>
          <w:b/>
          <w:color w:val="000000" w:themeColor="text1"/>
        </w:rPr>
        <w:t>Я</w:t>
      </w:r>
      <w:r w:rsidR="002A69C4" w:rsidRPr="004900B9">
        <w:rPr>
          <w:rFonts w:ascii="Times New Roman" w:hAnsi="Times New Roman" w:cs="Times New Roman"/>
          <w:b/>
          <w:color w:val="000000" w:themeColor="text1"/>
        </w:rPr>
        <w:t xml:space="preserve"> О </w:t>
      </w:r>
      <w:r w:rsidR="002347E2" w:rsidRPr="004900B9">
        <w:rPr>
          <w:rFonts w:ascii="Times New Roman" w:hAnsi="Times New Roman" w:cs="Times New Roman"/>
          <w:b/>
          <w:color w:val="000000" w:themeColor="text1"/>
        </w:rPr>
        <w:t>ПРОВЕДЕНИИ ПРЕДВАРИТЕЛЬНОГО ОТБОРА</w:t>
      </w:r>
      <w:r w:rsidR="00C00364" w:rsidRPr="004900B9">
        <w:rPr>
          <w:rFonts w:ascii="Times New Roman" w:hAnsi="Times New Roman" w:cs="Times New Roman"/>
          <w:b/>
          <w:color w:val="000000" w:themeColor="text1"/>
        </w:rPr>
        <w:t xml:space="preserve"> ПОДРЯДНОЙ ОРГАНИЗАЦИИ </w:t>
      </w:r>
      <w:r w:rsidR="00D559C1" w:rsidRPr="004900B9">
        <w:rPr>
          <w:rFonts w:ascii="Times New Roman" w:eastAsia="Times New Roman" w:hAnsi="Times New Roman" w:cs="Times New Roman"/>
          <w:b/>
          <w:bCs/>
          <w:color w:val="000000" w:themeColor="text1"/>
          <w:lang w:eastAsia="ru-RU"/>
        </w:rPr>
        <w:t xml:space="preserve">НА </w:t>
      </w:r>
      <w:r w:rsidR="005B528A" w:rsidRPr="004900B9">
        <w:rPr>
          <w:rFonts w:ascii="Times New Roman" w:eastAsia="Times New Roman" w:hAnsi="Times New Roman" w:cs="Times New Roman"/>
          <w:b/>
          <w:bCs/>
          <w:color w:val="000000" w:themeColor="text1"/>
          <w:lang w:eastAsia="ru-RU"/>
        </w:rPr>
        <w:t>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ЛИФТОВОГО ОБОРУДОВАНИЯ</w:t>
      </w:r>
      <w:r w:rsidR="005B528A">
        <w:rPr>
          <w:rFonts w:ascii="Times New Roman" w:eastAsia="Times New Roman" w:hAnsi="Times New Roman" w:cs="Times New Roman"/>
          <w:b/>
          <w:bCs/>
          <w:color w:val="000000" w:themeColor="text1"/>
          <w:lang w:eastAsia="ru-RU"/>
        </w:rPr>
        <w:t xml:space="preserve"> </w:t>
      </w:r>
    </w:p>
    <w:p w:rsidR="00F561B1" w:rsidRPr="00AE4745" w:rsidRDefault="00F561B1" w:rsidP="00384E3A">
      <w:pPr>
        <w:spacing w:after="0" w:line="240" w:lineRule="auto"/>
        <w:jc w:val="both"/>
        <w:rPr>
          <w:rFonts w:ascii="Times New Roman" w:hAnsi="Times New Roman" w:cs="Times New Roman"/>
          <w:color w:val="000000" w:themeColor="text1"/>
        </w:rPr>
      </w:pPr>
    </w:p>
    <w:p w:rsidR="00EF3F22" w:rsidRPr="001340E6" w:rsidRDefault="00EF3F22" w:rsidP="00EF3F22">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 xml:space="preserve">Общие положения </w:t>
      </w:r>
    </w:p>
    <w:p w:rsidR="00EF3F22" w:rsidRPr="001340E6" w:rsidRDefault="00EF3F22" w:rsidP="00EF3F22">
      <w:pPr>
        <w:tabs>
          <w:tab w:val="left" w:pos="284"/>
          <w:tab w:val="left" w:pos="567"/>
          <w:tab w:val="left" w:pos="1560"/>
        </w:tabs>
        <w:spacing w:after="0" w:line="240" w:lineRule="auto"/>
        <w:rPr>
          <w:rFonts w:ascii="Times New Roman" w:hAnsi="Times New Roman" w:cs="Times New Roman"/>
          <w:b/>
          <w:color w:val="000000" w:themeColor="text1"/>
        </w:rPr>
      </w:pPr>
    </w:p>
    <w:p w:rsidR="00EF3F22" w:rsidRPr="00CD67D3" w:rsidRDefault="00EF3F22" w:rsidP="00EF3F22">
      <w:pPr>
        <w:pStyle w:val="a4"/>
        <w:numPr>
          <w:ilvl w:val="1"/>
          <w:numId w:val="28"/>
        </w:numPr>
        <w:tabs>
          <w:tab w:val="left" w:pos="567"/>
          <w:tab w:val="left" w:pos="1134"/>
          <w:tab w:val="left" w:pos="1560"/>
          <w:tab w:val="left" w:pos="3060"/>
        </w:tabs>
        <w:spacing w:after="0" w:line="240" w:lineRule="auto"/>
        <w:ind w:right="2"/>
        <w:jc w:val="both"/>
        <w:rPr>
          <w:rFonts w:ascii="Times New Roman" w:hAnsi="Times New Roman" w:cs="Times New Roman"/>
          <w:bCs/>
          <w:color w:val="000000" w:themeColor="text1"/>
        </w:rPr>
      </w:pPr>
      <w:r w:rsidRPr="00CD67D3">
        <w:rPr>
          <w:rFonts w:ascii="Times New Roman" w:hAnsi="Times New Roman" w:cs="Times New Roman"/>
          <w:b/>
          <w:bCs/>
        </w:rPr>
        <w:t>Законодательное регулирование</w:t>
      </w:r>
      <w:r w:rsidRPr="00CD67D3">
        <w:rPr>
          <w:rFonts w:ascii="Times New Roman" w:hAnsi="Times New Roman" w:cs="Times New Roman"/>
        </w:rPr>
        <w:t>.</w:t>
      </w:r>
    </w:p>
    <w:p w:rsidR="00EF3F22" w:rsidRPr="001340E6" w:rsidRDefault="00EF3F22" w:rsidP="00EF3F22">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proofErr w:type="gramStart"/>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w:t>
      </w:r>
      <w:proofErr w:type="gramEnd"/>
      <w:r w:rsidRPr="001340E6">
        <w:rPr>
          <w:rFonts w:ascii="Times New Roman" w:hAnsi="Times New Roman" w:cs="Times New Roman"/>
        </w:rPr>
        <w:t xml:space="preserve"> проведения капитального ремонта общего имущества в многоквартирных домах», Жилищного кодекса Российской Федерации, Гражданского кодекса Российской Федерации, Градостроительного кодекса Российской Федерации, Законом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а также иными нормативными правовыми актами.</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right="2"/>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EF3F22" w:rsidRPr="001340E6" w:rsidRDefault="00EF3F22" w:rsidP="00EF3F22">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В настоящей документации используются термины и определения</w:t>
      </w:r>
      <w:r w:rsidR="008C66FD">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Орган по ведению реестра квалифицированных подрядных организаций (далее – Орган по ведению РКП): </w:t>
      </w:r>
    </w:p>
    <w:p w:rsidR="00EF3F22" w:rsidRPr="00384E3A" w:rsidRDefault="00EF3F22" w:rsidP="00384E3A">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 xml:space="preserve">Министерство </w:t>
      </w:r>
      <w:r w:rsidR="00722C38">
        <w:rPr>
          <w:rFonts w:ascii="Times New Roman" w:hAnsi="Times New Roman" w:cs="Times New Roman"/>
          <w:color w:val="000000" w:themeColor="text1"/>
        </w:rPr>
        <w:t>промышленности, энергетики</w:t>
      </w:r>
      <w:r w:rsidRPr="001340E6">
        <w:rPr>
          <w:rFonts w:ascii="Times New Roman" w:hAnsi="Times New Roman" w:cs="Times New Roman"/>
          <w:color w:val="000000" w:themeColor="text1"/>
        </w:rPr>
        <w:t xml:space="preserve"> и жилищно-коммунального хозяйства Красноярского края</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EF3F22" w:rsidRPr="001340E6" w:rsidRDefault="004E7E4A" w:rsidP="00EF3F22">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4900B9">
        <w:rPr>
          <w:rFonts w:ascii="Times New Roman" w:hAnsi="Times New Roman" w:cs="Times New Roman"/>
        </w:rPr>
        <w:t>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лифтового оборудования</w:t>
      </w:r>
      <w:r w:rsidR="00EF3F22" w:rsidRPr="004900B9">
        <w:rPr>
          <w:rFonts w:ascii="Times New Roman" w:hAnsi="Times New Roman" w:cs="Times New Roman"/>
        </w:rPr>
        <w:t>.</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EF3F22" w:rsidRPr="001340E6" w:rsidRDefault="00EF3F22" w:rsidP="00EF3F22">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 xml:space="preserve">На территории закрытого административно-территориального образования установлен особый режим безопасного функционирования предприятий (организаций), который предусматривает ограничения на въезд граждан на их территорию, обязанности по оформлению </w:t>
      </w:r>
      <w:proofErr w:type="gramStart"/>
      <w:r w:rsidRPr="001340E6">
        <w:rPr>
          <w:rFonts w:ascii="Times New Roman" w:eastAsia="Calibri" w:hAnsi="Times New Roman" w:cs="Times New Roman"/>
        </w:rPr>
        <w:t>пропусков</w:t>
      </w:r>
      <w:proofErr w:type="gramEnd"/>
      <w:r w:rsidRPr="001340E6">
        <w:rPr>
          <w:rFonts w:ascii="Times New Roman" w:eastAsia="Calibri" w:hAnsi="Times New Roman" w:cs="Times New Roman"/>
        </w:rPr>
        <w:t xml:space="preserve"> на территорию которых возлагаются на Подрядчика.</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 xml:space="preserve">Ориентировочные адресные перечни многоквартирных домов </w:t>
      </w:r>
      <w:r w:rsidRPr="001340E6">
        <w:rPr>
          <w:rFonts w:ascii="Times New Roman" w:hAnsi="Times New Roman" w:cs="Times New Roman"/>
          <w:b/>
          <w:spacing w:val="-16"/>
        </w:rPr>
        <w:t xml:space="preserve">на выполнение капитального ремонта общего </w:t>
      </w:r>
      <w:proofErr w:type="gramStart"/>
      <w:r w:rsidRPr="001340E6">
        <w:rPr>
          <w:rFonts w:ascii="Times New Roman" w:hAnsi="Times New Roman" w:cs="Times New Roman"/>
          <w:b/>
          <w:spacing w:val="-16"/>
        </w:rPr>
        <w:t>имущества</w:t>
      </w:r>
      <w:proofErr w:type="gramEnd"/>
      <w:r w:rsidRPr="001340E6">
        <w:rPr>
          <w:rFonts w:ascii="Times New Roman" w:hAnsi="Times New Roman" w:cs="Times New Roman"/>
          <w:b/>
          <w:spacing w:val="-16"/>
        </w:rPr>
        <w:t xml:space="preserve"> в которых будет проводиться электронный аукцион</w:t>
      </w:r>
    </w:p>
    <w:p w:rsidR="00EF3F22" w:rsidRPr="001340E6" w:rsidRDefault="00EF3F22" w:rsidP="00EF3F22">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w:t>
      </w:r>
      <w:r w:rsidRPr="004900B9">
        <w:rPr>
          <w:rFonts w:ascii="Times New Roman" w:hAnsi="Times New Roman" w:cs="Times New Roman"/>
        </w:rPr>
        <w:t xml:space="preserve">отношении которых запланировано </w:t>
      </w:r>
      <w:r w:rsidR="004E7E4A" w:rsidRPr="004900B9">
        <w:rPr>
          <w:rFonts w:ascii="Times New Roman" w:hAnsi="Times New Roman" w:cs="Times New Roman"/>
        </w:rPr>
        <w:t xml:space="preserve">оказание услуг и (или) </w:t>
      </w:r>
      <w:r w:rsidRPr="004900B9">
        <w:rPr>
          <w:rFonts w:ascii="Times New Roman" w:hAnsi="Times New Roman" w:cs="Times New Roman"/>
        </w:rPr>
        <w:t>выполнение работ по капитальному</w:t>
      </w:r>
      <w:r w:rsidRPr="001340E6">
        <w:rPr>
          <w:rFonts w:ascii="Times New Roman" w:hAnsi="Times New Roman" w:cs="Times New Roman"/>
        </w:rPr>
        <w:t xml:space="preserve"> ремонту общего имущества в многоквартирных домах</w:t>
      </w:r>
      <w:r w:rsidR="00D2627B">
        <w:rPr>
          <w:rFonts w:ascii="Times New Roman" w:hAnsi="Times New Roman" w:cs="Times New Roman"/>
        </w:rPr>
        <w:t>,</w:t>
      </w:r>
      <w:r w:rsidRPr="001340E6">
        <w:rPr>
          <w:rFonts w:ascii="Times New Roman" w:hAnsi="Times New Roman" w:cs="Times New Roman"/>
        </w:rPr>
        <w:t xml:space="preserve"> утвержден постановлением Правительства Красноярского края от 27.12.2013 </w:t>
      </w:r>
      <w:r w:rsidR="00462291">
        <w:rPr>
          <w:rFonts w:ascii="Times New Roman" w:hAnsi="Times New Roman" w:cs="Times New Roman"/>
        </w:rPr>
        <w:t>№</w:t>
      </w:r>
      <w:r w:rsidRPr="001340E6">
        <w:rPr>
          <w:rFonts w:ascii="Times New Roman" w:hAnsi="Times New Roman" w:cs="Times New Roman"/>
        </w:rPr>
        <w:t xml:space="preserve">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proofErr w:type="gramEnd"/>
      <w:r w:rsidRPr="001340E6">
        <w:rPr>
          <w:rFonts w:ascii="Times New Roman" w:hAnsi="Times New Roman" w:cs="Times New Roman"/>
          <w:bCs/>
        </w:rPr>
        <w:t xml:space="preserve">, а также на сайте регионального фонда </w:t>
      </w:r>
      <w:r w:rsidRPr="001340E6">
        <w:rPr>
          <w:rFonts w:ascii="Times New Roman" w:hAnsi="Times New Roman" w:cs="Times New Roman"/>
          <w:bCs/>
        </w:rPr>
        <w:lastRenderedPageBreak/>
        <w:t>капитального ремонта многоквартирных домов на территории Красноярского края http://www.fondkr24.ru/documents/documents/.</w:t>
      </w:r>
    </w:p>
    <w:p w:rsidR="004E7E4A" w:rsidRPr="00E577A7" w:rsidRDefault="004E7E4A" w:rsidP="004E7E4A">
      <w:pPr>
        <w:pStyle w:val="ConsPlusNormal"/>
        <w:tabs>
          <w:tab w:val="left" w:pos="567"/>
          <w:tab w:val="left" w:pos="1134"/>
        </w:tabs>
        <w:ind w:firstLine="431"/>
        <w:jc w:val="both"/>
        <w:rPr>
          <w:rFonts w:ascii="Times New Roman" w:hAnsi="Times New Roman" w:cs="Times New Roman"/>
          <w:sz w:val="22"/>
          <w:szCs w:val="22"/>
        </w:rPr>
      </w:pPr>
      <w:r w:rsidRPr="004900B9">
        <w:rPr>
          <w:rFonts w:ascii="Times New Roman" w:hAnsi="Times New Roman" w:cs="Times New Roman"/>
          <w:sz w:val="22"/>
          <w:szCs w:val="22"/>
        </w:rPr>
        <w:t>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w:t>
      </w:r>
      <w:r w:rsidRPr="00E577A7">
        <w:rPr>
          <w:rFonts w:ascii="Times New Roman" w:hAnsi="Times New Roman" w:cs="Times New Roman"/>
          <w:sz w:val="22"/>
          <w:szCs w:val="22"/>
        </w:rPr>
        <w:t xml:space="preserve">телекоммуникационной сети «Интернет» </w:t>
      </w:r>
      <w:proofErr w:type="spellStart"/>
      <w:r w:rsidRPr="00E577A7">
        <w:rPr>
          <w:rFonts w:ascii="Times New Roman" w:hAnsi="Times New Roman" w:cs="Times New Roman"/>
          <w:bCs/>
          <w:sz w:val="22"/>
          <w:szCs w:val="22"/>
          <w:lang w:val="en-US"/>
        </w:rPr>
        <w:t>gkh</w:t>
      </w:r>
      <w:proofErr w:type="spellEnd"/>
      <w:r w:rsidRPr="00E577A7">
        <w:rPr>
          <w:rFonts w:ascii="Times New Roman" w:hAnsi="Times New Roman" w:cs="Times New Roman"/>
          <w:bCs/>
          <w:sz w:val="22"/>
          <w:szCs w:val="22"/>
        </w:rPr>
        <w:t>24.</w:t>
      </w:r>
      <w:proofErr w:type="spellStart"/>
      <w:r w:rsidRPr="00E577A7">
        <w:rPr>
          <w:rFonts w:ascii="Times New Roman" w:hAnsi="Times New Roman" w:cs="Times New Roman"/>
          <w:bCs/>
          <w:sz w:val="22"/>
          <w:szCs w:val="22"/>
          <w:lang w:val="en-US"/>
        </w:rPr>
        <w:t>ru</w:t>
      </w:r>
      <w:proofErr w:type="spellEnd"/>
      <w:r w:rsidRPr="00E577A7">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EF3F22" w:rsidRPr="001340E6" w:rsidRDefault="00EF3F22" w:rsidP="00384E3A">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EF3F22" w:rsidRPr="001340E6" w:rsidRDefault="00EF3F22" w:rsidP="00384E3A">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722C38" w:rsidRPr="001340E6" w:rsidRDefault="00722C38" w:rsidP="00722C38">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w:t>
      </w:r>
      <w:proofErr w:type="gramStart"/>
      <w:r w:rsidRPr="001340E6">
        <w:rPr>
          <w:rFonts w:ascii="Times New Roman" w:hAnsi="Times New Roman" w:cs="Times New Roman"/>
          <w:bCs/>
        </w:rPr>
        <w:t>г</w:t>
      </w:r>
      <w:proofErr w:type="gramEnd"/>
      <w:r w:rsidRPr="001340E6">
        <w:rPr>
          <w:rFonts w:ascii="Times New Roman" w:hAnsi="Times New Roman" w:cs="Times New Roman"/>
          <w:bCs/>
        </w:rPr>
        <w:t xml:space="preserve">. Красноярск, ул. </w:t>
      </w:r>
      <w:r>
        <w:rPr>
          <w:rFonts w:ascii="Times New Roman" w:hAnsi="Times New Roman" w:cs="Times New Roman"/>
          <w:bCs/>
        </w:rPr>
        <w:t>Ленина</w:t>
      </w:r>
      <w:r w:rsidRPr="001340E6">
        <w:rPr>
          <w:rFonts w:ascii="Times New Roman" w:hAnsi="Times New Roman" w:cs="Times New Roman"/>
          <w:bCs/>
        </w:rPr>
        <w:t>, д. 1</w:t>
      </w:r>
      <w:r>
        <w:rPr>
          <w:rFonts w:ascii="Times New Roman" w:hAnsi="Times New Roman" w:cs="Times New Roman"/>
          <w:bCs/>
        </w:rPr>
        <w:t>25</w:t>
      </w:r>
      <w:r w:rsidRPr="001340E6">
        <w:rPr>
          <w:rFonts w:ascii="Times New Roman" w:hAnsi="Times New Roman" w:cs="Times New Roman"/>
          <w:bCs/>
        </w:rPr>
        <w:t xml:space="preserve"> </w:t>
      </w:r>
    </w:p>
    <w:p w:rsidR="00722C38" w:rsidRPr="00DD39E4" w:rsidRDefault="00722C38" w:rsidP="00722C38">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8" w:history="1">
        <w:r w:rsidRPr="00331CE5">
          <w:rPr>
            <w:rStyle w:val="a5"/>
            <w:rFonts w:ascii="Times New Roman" w:hAnsi="Times New Roman" w:cs="Times New Roman"/>
            <w:bCs/>
            <w:sz w:val="24"/>
            <w:lang w:val="en-US"/>
          </w:rPr>
          <w:t>pr</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miet</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krskstate</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ru</w:t>
        </w:r>
      </w:hyperlink>
      <w:r>
        <w:rPr>
          <w:rFonts w:ascii="Times New Roman" w:hAnsi="Times New Roman" w:cs="Times New Roman"/>
          <w:bCs/>
          <w:sz w:val="24"/>
          <w:lang w:val="en-US"/>
        </w:rPr>
        <w:t xml:space="preserve"> </w:t>
      </w:r>
      <w:r w:rsidRPr="00A22DC4">
        <w:rPr>
          <w:rFonts w:ascii="Times New Roman" w:hAnsi="Times New Roman" w:cs="Times New Roman"/>
          <w:bCs/>
          <w:sz w:val="24"/>
          <w:lang w:val="en-US"/>
        </w:rPr>
        <w:t>(</w:t>
      </w:r>
      <w:r w:rsidR="00684EE0">
        <w:rPr>
          <w:rFonts w:ascii="Times New Roman" w:hAnsi="Times New Roman" w:cs="Times New Roman"/>
          <w:bCs/>
          <w:sz w:val="24"/>
          <w:lang w:val="en-US"/>
        </w:rPr>
        <w:t>zimin@gkh.krsn.ru</w:t>
      </w:r>
      <w:r>
        <w:rPr>
          <w:rFonts w:ascii="Times New Roman" w:hAnsi="Times New Roman" w:cs="Times New Roman"/>
          <w:bCs/>
          <w:sz w:val="24"/>
          <w:lang w:val="en-US"/>
        </w:rPr>
        <w:t>)</w:t>
      </w:r>
    </w:p>
    <w:p w:rsidR="00722C38" w:rsidRPr="00722C38" w:rsidRDefault="00722C38" w:rsidP="00722C38">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Pr="00331CE5">
        <w:rPr>
          <w:rFonts w:ascii="Times New Roman" w:hAnsi="Times New Roman" w:cs="Times New Roman"/>
          <w:bCs/>
          <w:sz w:val="24"/>
        </w:rPr>
        <w:t>249-34-93</w:t>
      </w:r>
      <w:r w:rsidR="00684EE0">
        <w:rPr>
          <w:rFonts w:ascii="Times New Roman" w:hAnsi="Times New Roman" w:cs="Times New Roman"/>
          <w:bCs/>
          <w:sz w:val="24"/>
        </w:rPr>
        <w:t xml:space="preserve"> (2-908-640</w:t>
      </w:r>
      <w:r w:rsidRPr="00722C38">
        <w:rPr>
          <w:rFonts w:ascii="Times New Roman" w:hAnsi="Times New Roman" w:cs="Times New Roman"/>
          <w:bCs/>
          <w:sz w:val="24"/>
        </w:rPr>
        <w:t>)</w:t>
      </w:r>
    </w:p>
    <w:p w:rsidR="00722C38" w:rsidRPr="001340E6" w:rsidRDefault="00722C38" w:rsidP="00722C38">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AF4E9A" w:rsidRPr="00AF4E9A" w:rsidRDefault="00AF4E9A" w:rsidP="00AF4E9A">
      <w:pPr>
        <w:pStyle w:val="a4"/>
        <w:tabs>
          <w:tab w:val="left" w:pos="567"/>
          <w:tab w:val="left" w:pos="1134"/>
          <w:tab w:val="left" w:pos="1560"/>
          <w:tab w:val="left" w:pos="3060"/>
        </w:tabs>
        <w:spacing w:after="0" w:line="240" w:lineRule="auto"/>
        <w:ind w:left="709" w:right="2"/>
        <w:jc w:val="both"/>
        <w:rPr>
          <w:rFonts w:ascii="Times New Roman" w:hAnsi="Times New Roman" w:cs="Times New Roman"/>
          <w:b/>
          <w:bCs/>
        </w:rPr>
      </w:pPr>
      <w:r>
        <w:rPr>
          <w:rFonts w:ascii="Times New Roman" w:hAnsi="Times New Roman" w:cs="Times New Roman"/>
          <w:b/>
          <w:bCs/>
        </w:rPr>
        <w:t xml:space="preserve">1.8. </w:t>
      </w:r>
      <w:r w:rsidRPr="00AF4E9A">
        <w:rPr>
          <w:rFonts w:ascii="Times New Roman" w:hAnsi="Times New Roman" w:cs="Times New Roman"/>
          <w:b/>
          <w:bCs/>
        </w:rPr>
        <w:t>Информация об операторе электронной площадки:</w:t>
      </w:r>
    </w:p>
    <w:p w:rsidR="00AF4E9A" w:rsidRPr="001340E6" w:rsidRDefault="00AF4E9A" w:rsidP="00AF4E9A">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AF4E9A" w:rsidRPr="001340E6" w:rsidRDefault="00AF4E9A" w:rsidP="00AF4E9A">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proofErr w:type="gramStart"/>
      <w:r w:rsidRPr="001340E6">
        <w:rPr>
          <w:rFonts w:ascii="Times New Roman" w:hAnsi="Times New Roman" w:cs="Times New Roman"/>
          <w:b/>
          <w:bCs/>
        </w:rPr>
        <w:t>с</w:t>
      </w:r>
      <w:proofErr w:type="gramEnd"/>
      <w:r w:rsidRPr="001340E6">
        <w:rPr>
          <w:rFonts w:ascii="Times New Roman" w:hAnsi="Times New Roman" w:cs="Times New Roman"/>
          <w:b/>
          <w:bCs/>
        </w:rPr>
        <w:t xml:space="preserve">айт оператора </w:t>
      </w:r>
      <w:r w:rsidRPr="003C200D">
        <w:rPr>
          <w:rFonts w:ascii="Times New Roman" w:hAnsi="Times New Roman" w:cs="Times New Roman"/>
          <w:b/>
          <w:bCs/>
        </w:rPr>
        <w:t xml:space="preserve">электронной площадки: </w:t>
      </w:r>
      <w:r w:rsidRPr="003C200D">
        <w:rPr>
          <w:rFonts w:ascii="Times New Roman" w:hAnsi="Times New Roman"/>
          <w:bCs/>
          <w:noProof/>
          <w:color w:val="000000"/>
        </w:rPr>
        <w:t>http://www.etp-</w:t>
      </w:r>
      <w:r w:rsidRPr="003C200D">
        <w:rPr>
          <w:rFonts w:ascii="Times New Roman" w:hAnsi="Times New Roman"/>
          <w:bCs/>
          <w:noProof/>
          <w:color w:val="000000"/>
          <w:lang w:val="en-US"/>
        </w:rPr>
        <w:t>ets</w:t>
      </w:r>
      <w:r w:rsidRPr="003C200D">
        <w:rPr>
          <w:rFonts w:ascii="Times New Roman" w:hAnsi="Times New Roman"/>
          <w:bCs/>
          <w:noProof/>
          <w:color w:val="000000"/>
        </w:rPr>
        <w:t>.ru/</w:t>
      </w:r>
      <w:r w:rsidRPr="003C200D">
        <w:rPr>
          <w:rFonts w:ascii="Times New Roman" w:hAnsi="Times New Roman" w:cs="Times New Roman"/>
          <w:b/>
          <w:bCs/>
        </w:rPr>
        <w:t>.</w:t>
      </w:r>
    </w:p>
    <w:p w:rsidR="00AF4E9A" w:rsidRPr="001340E6" w:rsidRDefault="00AF4E9A" w:rsidP="00AF4E9A">
      <w:pPr>
        <w:pStyle w:val="a4"/>
        <w:numPr>
          <w:ilvl w:val="1"/>
          <w:numId w:val="35"/>
        </w:numPr>
        <w:tabs>
          <w:tab w:val="left" w:pos="284"/>
          <w:tab w:val="left" w:pos="567"/>
          <w:tab w:val="left" w:pos="1134"/>
          <w:tab w:val="left" w:pos="1560"/>
          <w:tab w:val="left" w:pos="3060"/>
        </w:tabs>
        <w:spacing w:after="0" w:line="240" w:lineRule="auto"/>
        <w:ind w:right="2"/>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Pr>
          <w:rFonts w:ascii="Times New Roman" w:hAnsi="Times New Roman" w:cs="Times New Roman"/>
          <w:b/>
          <w:bCs/>
        </w:rPr>
        <w:t>т</w:t>
      </w:r>
      <w:r w:rsidRPr="001340E6">
        <w:rPr>
          <w:rFonts w:ascii="Times New Roman" w:hAnsi="Times New Roman" w:cs="Times New Roman"/>
          <w:b/>
          <w:bCs/>
        </w:rPr>
        <w:t>боре (далее – Заявка):</w:t>
      </w:r>
      <w:r w:rsidRPr="001340E6">
        <w:rPr>
          <w:rFonts w:ascii="Times New Roman" w:hAnsi="Times New Roman" w:cs="Times New Roman"/>
          <w:bCs/>
        </w:rPr>
        <w:t xml:space="preserve"> </w:t>
      </w:r>
      <w:r w:rsidR="00341651">
        <w:rPr>
          <w:rFonts w:ascii="Times New Roman" w:hAnsi="Times New Roman" w:cs="Times New Roman"/>
          <w:bCs/>
        </w:rPr>
        <w:t>26</w:t>
      </w:r>
      <w:r>
        <w:rPr>
          <w:rFonts w:ascii="Times New Roman" w:hAnsi="Times New Roman" w:cs="Times New Roman"/>
          <w:bCs/>
        </w:rPr>
        <w:t xml:space="preserve"> </w:t>
      </w:r>
      <w:r w:rsidR="00CA4081">
        <w:rPr>
          <w:rFonts w:ascii="Times New Roman" w:hAnsi="Times New Roman" w:cs="Times New Roman"/>
          <w:bCs/>
        </w:rPr>
        <w:t>сентября</w:t>
      </w:r>
      <w:r w:rsidRPr="001340E6">
        <w:rPr>
          <w:rFonts w:ascii="Times New Roman" w:hAnsi="Times New Roman" w:cs="Times New Roman"/>
          <w:bCs/>
        </w:rPr>
        <w:t xml:space="preserve"> 20</w:t>
      </w:r>
      <w:r>
        <w:rPr>
          <w:rFonts w:ascii="Times New Roman" w:hAnsi="Times New Roman" w:cs="Times New Roman"/>
          <w:bCs/>
        </w:rPr>
        <w:t>18</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AF4E9A" w:rsidRPr="001340E6" w:rsidRDefault="00AF4E9A" w:rsidP="00AF4E9A">
      <w:pPr>
        <w:pStyle w:val="a4"/>
        <w:numPr>
          <w:ilvl w:val="1"/>
          <w:numId w:val="35"/>
        </w:numPr>
        <w:tabs>
          <w:tab w:val="left" w:pos="567"/>
          <w:tab w:val="left" w:pos="1134"/>
          <w:tab w:val="left" w:pos="1560"/>
          <w:tab w:val="left" w:pos="3060"/>
        </w:tabs>
        <w:spacing w:after="0" w:line="240" w:lineRule="auto"/>
        <w:ind w:right="2"/>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sidR="00217229">
        <w:rPr>
          <w:rFonts w:ascii="Times New Roman" w:hAnsi="Times New Roman" w:cs="Times New Roman"/>
          <w:bCs/>
        </w:rPr>
        <w:t xml:space="preserve"> 1</w:t>
      </w:r>
      <w:r w:rsidR="00341651">
        <w:rPr>
          <w:rFonts w:ascii="Times New Roman" w:hAnsi="Times New Roman" w:cs="Times New Roman"/>
          <w:bCs/>
        </w:rPr>
        <w:t>6</w:t>
      </w:r>
      <w:r>
        <w:rPr>
          <w:rFonts w:ascii="Times New Roman" w:hAnsi="Times New Roman" w:cs="Times New Roman"/>
          <w:bCs/>
        </w:rPr>
        <w:t xml:space="preserve"> </w:t>
      </w:r>
      <w:r w:rsidR="00CA4081">
        <w:rPr>
          <w:rFonts w:ascii="Times New Roman" w:hAnsi="Times New Roman" w:cs="Times New Roman"/>
          <w:bCs/>
        </w:rPr>
        <w:t>октября</w:t>
      </w:r>
      <w:r w:rsidRPr="001340E6">
        <w:rPr>
          <w:rFonts w:ascii="Times New Roman" w:hAnsi="Times New Roman" w:cs="Times New Roman"/>
          <w:bCs/>
        </w:rPr>
        <w:t xml:space="preserve"> 20</w:t>
      </w:r>
      <w:r>
        <w:rPr>
          <w:rFonts w:ascii="Times New Roman" w:hAnsi="Times New Roman" w:cs="Times New Roman"/>
          <w:bCs/>
        </w:rPr>
        <w:t>18</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AF4E9A" w:rsidRPr="001340E6" w:rsidRDefault="00AF4E9A" w:rsidP="00AF4E9A">
      <w:pPr>
        <w:pStyle w:val="a4"/>
        <w:numPr>
          <w:ilvl w:val="1"/>
          <w:numId w:val="35"/>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sidR="00341651">
        <w:rPr>
          <w:rFonts w:ascii="Times New Roman" w:hAnsi="Times New Roman" w:cs="Times New Roman"/>
          <w:bCs/>
        </w:rPr>
        <w:t xml:space="preserve"> 30</w:t>
      </w:r>
      <w:r>
        <w:rPr>
          <w:rFonts w:ascii="Times New Roman" w:hAnsi="Times New Roman" w:cs="Times New Roman"/>
          <w:bCs/>
        </w:rPr>
        <w:t xml:space="preserve"> </w:t>
      </w:r>
      <w:r w:rsidR="00CA4081">
        <w:rPr>
          <w:rFonts w:ascii="Times New Roman" w:hAnsi="Times New Roman" w:cs="Times New Roman"/>
          <w:bCs/>
        </w:rPr>
        <w:t>октября</w:t>
      </w:r>
      <w:r>
        <w:rPr>
          <w:rFonts w:ascii="Times New Roman" w:hAnsi="Times New Roman" w:cs="Times New Roman"/>
          <w:bCs/>
        </w:rPr>
        <w:t xml:space="preserve"> </w:t>
      </w:r>
      <w:r w:rsidRPr="001340E6">
        <w:rPr>
          <w:rFonts w:ascii="Times New Roman" w:hAnsi="Times New Roman" w:cs="Times New Roman"/>
          <w:bCs/>
        </w:rPr>
        <w:t>20</w:t>
      </w:r>
      <w:r>
        <w:rPr>
          <w:rFonts w:ascii="Times New Roman" w:hAnsi="Times New Roman" w:cs="Times New Roman"/>
          <w:bCs/>
        </w:rPr>
        <w:t xml:space="preserve">18 </w:t>
      </w:r>
      <w:r w:rsidRPr="001340E6">
        <w:rPr>
          <w:rFonts w:ascii="Times New Roman" w:hAnsi="Times New Roman" w:cs="Times New Roman"/>
          <w:bCs/>
        </w:rPr>
        <w:t>года</w:t>
      </w:r>
    </w:p>
    <w:p w:rsidR="00AF4E9A" w:rsidRPr="001340E6" w:rsidRDefault="00AF4E9A" w:rsidP="00AF4E9A">
      <w:pPr>
        <w:pStyle w:val="a4"/>
        <w:numPr>
          <w:ilvl w:val="1"/>
          <w:numId w:val="35"/>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EF3F22" w:rsidRPr="001340E6" w:rsidRDefault="00EF3F22" w:rsidP="00384E3A">
      <w:pPr>
        <w:pStyle w:val="a4"/>
        <w:tabs>
          <w:tab w:val="left" w:pos="284"/>
        </w:tabs>
        <w:spacing w:after="0" w:line="240" w:lineRule="auto"/>
        <w:ind w:left="0" w:firstLine="709"/>
        <w:contextualSpacing w:val="0"/>
        <w:jc w:val="both"/>
        <w:rPr>
          <w:rFonts w:ascii="Times New Roman" w:hAnsi="Times New Roman" w:cs="Times New Roman"/>
          <w:b/>
        </w:rPr>
      </w:pPr>
    </w:p>
    <w:p w:rsidR="00EF3F22" w:rsidRPr="001340E6" w:rsidRDefault="00EF3F22" w:rsidP="00EF3F22">
      <w:pPr>
        <w:pStyle w:val="a4"/>
        <w:numPr>
          <w:ilvl w:val="0"/>
          <w:numId w:val="28"/>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EF3F22" w:rsidRPr="001340E6" w:rsidRDefault="00EF3F22" w:rsidP="00EF3F22">
      <w:pPr>
        <w:pStyle w:val="a4"/>
        <w:tabs>
          <w:tab w:val="left" w:pos="284"/>
        </w:tabs>
        <w:spacing w:after="0" w:line="240" w:lineRule="auto"/>
        <w:ind w:left="0"/>
        <w:contextualSpacing w:val="0"/>
        <w:rPr>
          <w:rFonts w:ascii="Times New Roman" w:hAnsi="Times New Roman" w:cs="Times New Roman"/>
          <w:b/>
        </w:rPr>
      </w:pP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 Содержание документации по предварительному отбору.</w:t>
      </w:r>
    </w:p>
    <w:p w:rsidR="00EF3F22" w:rsidRPr="001340E6" w:rsidRDefault="00EF3F22" w:rsidP="00D2627B">
      <w:pPr>
        <w:pStyle w:val="a4"/>
        <w:widowControl w:val="0"/>
        <w:numPr>
          <w:ilvl w:val="1"/>
          <w:numId w:val="26"/>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Документация по предварительному отбору включает перечень разделов, пунктов и подпунктов</w:t>
      </w:r>
      <w:r w:rsidR="00D2627B">
        <w:rPr>
          <w:rFonts w:ascii="Times New Roman" w:hAnsi="Times New Roman" w:cs="Times New Roman"/>
        </w:rPr>
        <w:t>,</w:t>
      </w:r>
      <w:r w:rsidRPr="001340E6">
        <w:rPr>
          <w:rFonts w:ascii="Times New Roman" w:hAnsi="Times New Roman" w:cs="Times New Roman"/>
        </w:rPr>
        <w:t xml:space="preserve"> и форм, а также изменения и дополнения, вносимые в документацию по предварительному отбору.</w:t>
      </w:r>
    </w:p>
    <w:p w:rsidR="00EF3F22" w:rsidRPr="001340E6" w:rsidRDefault="00EF3F22" w:rsidP="00D2627B">
      <w:pPr>
        <w:pStyle w:val="a4"/>
        <w:widowControl w:val="0"/>
        <w:numPr>
          <w:ilvl w:val="1"/>
          <w:numId w:val="26"/>
        </w:numPr>
        <w:shd w:val="clear" w:color="auto" w:fill="FFFFFF"/>
        <w:tabs>
          <w:tab w:val="left" w:pos="0"/>
        </w:tabs>
        <w:autoSpaceDE w:val="0"/>
        <w:autoSpaceDN w:val="0"/>
        <w:adjustRightInd w:val="0"/>
        <w:spacing w:after="0" w:line="240" w:lineRule="auto"/>
        <w:ind w:left="0" w:firstLine="709"/>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lang w:val="en-US"/>
        </w:rPr>
        <w:t>I</w:t>
      </w:r>
      <w:r w:rsidRPr="001340E6">
        <w:rPr>
          <w:rFonts w:ascii="Times New Roman" w:hAnsi="Times New Roman" w:cs="Times New Roman"/>
        </w:rPr>
        <w:t xml:space="preserve">. </w:t>
      </w:r>
      <w:r w:rsidRPr="001340E6">
        <w:rPr>
          <w:rFonts w:ascii="Times New Roman" w:hAnsi="Times New Roman" w:cs="Times New Roman"/>
          <w:color w:val="000000" w:themeColor="text1"/>
        </w:rPr>
        <w:t>Общие положения</w:t>
      </w:r>
      <w:r w:rsidRPr="001340E6">
        <w:rPr>
          <w:rFonts w:ascii="Times New Roman" w:hAnsi="Times New Roman" w:cs="Times New Roman"/>
        </w:rPr>
        <w:t>.</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II. </w:t>
      </w:r>
      <w:r w:rsidRPr="001340E6">
        <w:rPr>
          <w:rFonts w:ascii="Times New Roman" w:hAnsi="Times New Roman" w:cs="Times New Roman"/>
          <w:bCs/>
        </w:rPr>
        <w:t>Условия проведения предварительного отбора</w:t>
      </w:r>
      <w:r w:rsidRPr="001340E6">
        <w:rPr>
          <w:rFonts w:ascii="Times New Roman" w:hAnsi="Times New Roman" w:cs="Times New Roman"/>
        </w:rPr>
        <w:t>.</w:t>
      </w:r>
    </w:p>
    <w:p w:rsidR="00EF3F22" w:rsidRPr="001340E6" w:rsidRDefault="00EF3F22" w:rsidP="00EF3F22">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 III. Требования к оказанию услуг и (или) выполнению работ по капитальному ремонту общего имущества в многоквартирном доме.</w:t>
      </w:r>
    </w:p>
    <w:p w:rsidR="00EF3F22" w:rsidRPr="001340E6" w:rsidRDefault="00EF3F22" w:rsidP="00EF3F22">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bCs/>
          <w:lang w:val="en-US"/>
        </w:rPr>
        <w:t>IV</w:t>
      </w:r>
      <w:r w:rsidRPr="001340E6">
        <w:rPr>
          <w:rFonts w:ascii="Times New Roman" w:hAnsi="Times New Roman" w:cs="Times New Roman"/>
        </w:rPr>
        <w:t>. Сведения о существенных условиях договора об оказании услуг и (или) выполнении работ.</w:t>
      </w:r>
    </w:p>
    <w:p w:rsidR="00EF3F22" w:rsidRPr="001340E6" w:rsidRDefault="00EF3F22" w:rsidP="00EF3F22">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 V. Образцы форм и документов для заполнения участниками предварительного отбора.</w:t>
      </w:r>
    </w:p>
    <w:p w:rsidR="00EF3F22" w:rsidRPr="001340E6" w:rsidRDefault="00EF3F22" w:rsidP="00EF3F22">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Приложение 1 Требования к минимальному количеству персонала участника предварительного отбора, а также требования к их квалификации.</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 Предоставление документации по предварительному отбору</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Pr="001340E6">
        <w:rPr>
          <w:rFonts w:ascii="Times New Roman" w:hAnsi="Times New Roman" w:cs="Times New Roman"/>
          <w:b/>
          <w:bCs/>
        </w:rPr>
        <w:tab/>
      </w:r>
      <w:r w:rsidRPr="001340E6">
        <w:rPr>
          <w:rFonts w:ascii="Times New Roman" w:hAnsi="Times New Roman" w:cs="Times New Roman"/>
          <w:b/>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r w:rsidRPr="001340E6">
        <w:rPr>
          <w:rFonts w:ascii="Times New Roman" w:hAnsi="Times New Roman" w:cs="Times New Roman"/>
          <w:b/>
          <w:bCs/>
        </w:rPr>
        <w:t xml:space="preserve"> </w:t>
      </w:r>
    </w:p>
    <w:p w:rsidR="00EF3F22" w:rsidRPr="001340E6"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EF3F22" w:rsidRPr="004900B9"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EF3F22" w:rsidRPr="004900B9"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lastRenderedPageBreak/>
        <w:t xml:space="preserve">Запросы принимаются </w:t>
      </w:r>
      <w:r w:rsidR="00722C38" w:rsidRPr="001128E8">
        <w:rPr>
          <w:rFonts w:ascii="Times New Roman" w:hAnsi="Times New Roman" w:cs="Times New Roman"/>
          <w:b/>
          <w:sz w:val="22"/>
          <w:szCs w:val="22"/>
        </w:rPr>
        <w:t xml:space="preserve">до </w:t>
      </w:r>
      <w:r w:rsidR="00341651">
        <w:rPr>
          <w:rFonts w:ascii="Times New Roman" w:hAnsi="Times New Roman" w:cs="Times New Roman"/>
          <w:b/>
          <w:sz w:val="22"/>
          <w:szCs w:val="22"/>
        </w:rPr>
        <w:t>9</w:t>
      </w:r>
      <w:r w:rsidR="00722C38" w:rsidRPr="001128E8">
        <w:rPr>
          <w:rFonts w:ascii="Times New Roman" w:hAnsi="Times New Roman" w:cs="Times New Roman"/>
          <w:b/>
          <w:sz w:val="22"/>
          <w:szCs w:val="22"/>
        </w:rPr>
        <w:t xml:space="preserve"> </w:t>
      </w:r>
      <w:r w:rsidR="00CA4081">
        <w:rPr>
          <w:rFonts w:ascii="Times New Roman" w:hAnsi="Times New Roman" w:cs="Times New Roman"/>
          <w:b/>
          <w:sz w:val="22"/>
          <w:szCs w:val="22"/>
        </w:rPr>
        <w:t>октября</w:t>
      </w:r>
      <w:r w:rsidR="00722C38" w:rsidRPr="001128E8">
        <w:rPr>
          <w:rFonts w:ascii="Times New Roman" w:hAnsi="Times New Roman" w:cs="Times New Roman"/>
          <w:b/>
          <w:sz w:val="22"/>
          <w:szCs w:val="22"/>
        </w:rPr>
        <w:t xml:space="preserve"> 20</w:t>
      </w:r>
      <w:r w:rsidR="00722C38">
        <w:rPr>
          <w:rFonts w:ascii="Times New Roman" w:hAnsi="Times New Roman" w:cs="Times New Roman"/>
          <w:b/>
          <w:sz w:val="22"/>
          <w:szCs w:val="22"/>
        </w:rPr>
        <w:t>18</w:t>
      </w:r>
      <w:r w:rsidR="00722C38" w:rsidRPr="001128E8">
        <w:rPr>
          <w:rFonts w:ascii="Times New Roman" w:hAnsi="Times New Roman" w:cs="Times New Roman"/>
          <w:b/>
          <w:sz w:val="22"/>
          <w:szCs w:val="22"/>
        </w:rPr>
        <w:t>г</w:t>
      </w:r>
      <w:r w:rsidR="00384E3A" w:rsidRPr="004900B9">
        <w:rPr>
          <w:rFonts w:ascii="Times New Roman" w:hAnsi="Times New Roman" w:cs="Times New Roman"/>
          <w:b/>
          <w:sz w:val="22"/>
          <w:szCs w:val="22"/>
        </w:rPr>
        <w:t xml:space="preserve">. </w:t>
      </w:r>
      <w:r w:rsidRPr="004900B9">
        <w:rPr>
          <w:rFonts w:ascii="Times New Roman" w:hAnsi="Times New Roman" w:cs="Times New Roman"/>
          <w:i/>
          <w:sz w:val="22"/>
          <w:szCs w:val="22"/>
        </w:rPr>
        <w:t xml:space="preserve">(не </w:t>
      </w:r>
      <w:proofErr w:type="gramStart"/>
      <w:r w:rsidRPr="004900B9">
        <w:rPr>
          <w:rFonts w:ascii="Times New Roman" w:hAnsi="Times New Roman" w:cs="Times New Roman"/>
          <w:i/>
          <w:sz w:val="22"/>
          <w:szCs w:val="22"/>
        </w:rPr>
        <w:t>позднее</w:t>
      </w:r>
      <w:proofErr w:type="gramEnd"/>
      <w:r w:rsidRPr="004900B9">
        <w:rPr>
          <w:rFonts w:ascii="Times New Roman" w:hAnsi="Times New Roman" w:cs="Times New Roman"/>
          <w:i/>
          <w:sz w:val="22"/>
          <w:szCs w:val="22"/>
        </w:rPr>
        <w:t xml:space="preserve"> чем за 5 (пять) </w:t>
      </w:r>
      <w:r w:rsidR="007F13C8" w:rsidRPr="004900B9">
        <w:rPr>
          <w:rFonts w:ascii="Times New Roman" w:hAnsi="Times New Roman" w:cs="Times New Roman"/>
          <w:i/>
          <w:sz w:val="22"/>
          <w:szCs w:val="22"/>
        </w:rPr>
        <w:t xml:space="preserve">рабочих </w:t>
      </w:r>
      <w:r w:rsidRPr="004900B9">
        <w:rPr>
          <w:rFonts w:ascii="Times New Roman" w:hAnsi="Times New Roman" w:cs="Times New Roman"/>
          <w:i/>
          <w:sz w:val="22"/>
          <w:szCs w:val="22"/>
        </w:rPr>
        <w:t>дней до даты окончания срока подачи заявок на участие в предварительном отборе, установленной в Извещении)</w:t>
      </w:r>
      <w:r w:rsidRPr="004900B9">
        <w:rPr>
          <w:rFonts w:ascii="Times New Roman" w:hAnsi="Times New Roman" w:cs="Times New Roman"/>
          <w:sz w:val="22"/>
          <w:szCs w:val="22"/>
        </w:rPr>
        <w:t>.</w:t>
      </w:r>
    </w:p>
    <w:p w:rsidR="00EF3F22" w:rsidRPr="004900B9"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EF3F22" w:rsidRPr="004900B9"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EF3F22" w:rsidRPr="004900B9"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EF3F22" w:rsidRPr="004900B9"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EF3F22" w:rsidRPr="004900B9" w:rsidRDefault="00EF3F22" w:rsidP="00EF3F22">
      <w:pPr>
        <w:pStyle w:val="ConsPlusNormal"/>
        <w:ind w:firstLine="709"/>
        <w:contextualSpacing/>
        <w:jc w:val="both"/>
        <w:rPr>
          <w:rFonts w:ascii="Times New Roman" w:hAnsi="Times New Roman" w:cs="Times New Roman"/>
          <w:sz w:val="22"/>
          <w:szCs w:val="22"/>
        </w:rPr>
      </w:pPr>
      <w:r w:rsidRPr="004900B9">
        <w:rPr>
          <w:rFonts w:ascii="Times New Roman" w:hAnsi="Times New Roman" w:cs="Times New Roman"/>
          <w:b/>
          <w:bCs/>
          <w:spacing w:val="-1"/>
          <w:sz w:val="22"/>
          <w:szCs w:val="22"/>
        </w:rPr>
        <w:t>2.4.</w:t>
      </w:r>
      <w:r w:rsidRPr="004900B9">
        <w:rPr>
          <w:rFonts w:ascii="Times New Roman" w:hAnsi="Times New Roman" w:cs="Times New Roman"/>
          <w:b/>
          <w:bCs/>
          <w:sz w:val="22"/>
          <w:szCs w:val="22"/>
        </w:rPr>
        <w:tab/>
        <w:t>Внесение изменений в документацию по предварительному отбору.</w:t>
      </w:r>
    </w:p>
    <w:p w:rsidR="00EF3F22" w:rsidRPr="004900B9" w:rsidRDefault="00EF3F22" w:rsidP="00EF3F22">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4900B9">
        <w:rPr>
          <w:rFonts w:ascii="Times New Roman" w:hAnsi="Times New Roman" w:cs="Times New Roman"/>
          <w:spacing w:val="-1"/>
        </w:rPr>
        <w:t xml:space="preserve">2.4.1. </w:t>
      </w:r>
      <w:r w:rsidRPr="004900B9">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w:t>
      </w:r>
      <w:proofErr w:type="gramStart"/>
      <w:r w:rsidRPr="004900B9">
        <w:rPr>
          <w:rFonts w:ascii="Times New Roman" w:hAnsi="Times New Roman" w:cs="Times New Roman"/>
          <w:spacing w:val="-1"/>
        </w:rPr>
        <w:t>позднее</w:t>
      </w:r>
      <w:proofErr w:type="gramEnd"/>
      <w:r w:rsidRPr="004900B9">
        <w:rPr>
          <w:rFonts w:ascii="Times New Roman" w:hAnsi="Times New Roman" w:cs="Times New Roman"/>
          <w:spacing w:val="-1"/>
        </w:rPr>
        <w:t xml:space="preserve"> чем за 2 рабочих дня до даты окончания </w:t>
      </w:r>
      <w:r w:rsidR="007F13C8" w:rsidRPr="004900B9">
        <w:rPr>
          <w:rFonts w:ascii="Times New Roman" w:hAnsi="Times New Roman" w:cs="Times New Roman"/>
          <w:spacing w:val="-1"/>
        </w:rPr>
        <w:t xml:space="preserve">срока </w:t>
      </w:r>
      <w:r w:rsidRPr="004900B9">
        <w:rPr>
          <w:rFonts w:ascii="Times New Roman" w:hAnsi="Times New Roman" w:cs="Times New Roman"/>
          <w:spacing w:val="-1"/>
        </w:rPr>
        <w:t>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EF3F22" w:rsidRPr="004900B9" w:rsidRDefault="00EF3F22" w:rsidP="00EF3F22">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4900B9">
        <w:rPr>
          <w:rFonts w:ascii="Times New Roman" w:hAnsi="Times New Roman" w:cs="Times New Roman"/>
          <w:spacing w:val="-1"/>
        </w:rPr>
        <w:t>2.4.2.</w:t>
      </w:r>
      <w:r w:rsidRPr="004900B9">
        <w:rPr>
          <w:rFonts w:ascii="Times New Roman" w:hAnsi="Times New Roman" w:cs="Times New Roman"/>
        </w:rPr>
        <w:tab/>
      </w:r>
      <w:proofErr w:type="gramStart"/>
      <w:r w:rsidR="00993512" w:rsidRPr="004900B9">
        <w:rPr>
          <w:rFonts w:ascii="Times New Roman" w:hAnsi="Times New Roman" w:cs="Times New Roman"/>
        </w:rPr>
        <w:t>Срок подачи заявок на участие в предварительном отборе должен быть продлен таким образом, чтобы с даты</w:t>
      </w:r>
      <w:r w:rsidR="00993512" w:rsidRPr="004900B9">
        <w:rPr>
          <w:rFonts w:ascii="Times New Roman" w:hAnsi="Times New Roman" w:cs="Times New Roman"/>
          <w:strike/>
        </w:rPr>
        <w:t xml:space="preserve"> </w:t>
      </w:r>
      <w:r w:rsidR="00993512" w:rsidRPr="004900B9">
        <w:rPr>
          <w:rFonts w:ascii="Times New Roman" w:hAnsi="Times New Roman" w:cs="Times New Roman"/>
        </w:rPr>
        <w:t>размещения на официальном сайте и сайте оператора электронной площадки изменений, вносимых в соответствии с пунктом 2.4.1. конкурсной документации, до даты окончания срока подачи заявок на участие в предварительном отборе этот срок составлял не менее чем 10 дней.</w:t>
      </w:r>
      <w:proofErr w:type="gramEnd"/>
    </w:p>
    <w:p w:rsidR="00EF3F22" w:rsidRPr="001340E6" w:rsidRDefault="00EF3F22" w:rsidP="00EF3F22">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4900B9">
        <w:rPr>
          <w:rFonts w:ascii="Times New Roman" w:hAnsi="Times New Roman" w:cs="Times New Roman"/>
          <w:spacing w:val="-1"/>
        </w:rPr>
        <w:t xml:space="preserve">2.4.3. </w:t>
      </w:r>
      <w:r w:rsidRPr="004900B9">
        <w:rPr>
          <w:rFonts w:ascii="Times New Roman" w:hAnsi="Times New Roman" w:cs="Times New Roman"/>
        </w:rPr>
        <w:t>Заинтересованные лица самостоятельно отслеживают возможные изменения,</w:t>
      </w:r>
      <w:r w:rsidRPr="004900B9">
        <w:rPr>
          <w:rFonts w:ascii="Times New Roman" w:hAnsi="Times New Roman" w:cs="Times New Roman"/>
        </w:rPr>
        <w:br/>
        <w:t>внесенные в документацию по предварительному отбору, размещенные на официальном сайте и</w:t>
      </w:r>
      <w:r w:rsidRPr="001340E6">
        <w:rPr>
          <w:rFonts w:ascii="Times New Roman" w:hAnsi="Times New Roman" w:cs="Times New Roman"/>
        </w:rPr>
        <w:t xml:space="preserve"> сайте оператора электронной площадки. </w:t>
      </w:r>
    </w:p>
    <w:p w:rsidR="00EF3F22" w:rsidRPr="001340E6" w:rsidRDefault="00EF3F22" w:rsidP="00EF3F22">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EF3F22" w:rsidRPr="001340E6" w:rsidRDefault="00EF3F22" w:rsidP="00EF3F22">
      <w:pPr>
        <w:spacing w:after="0" w:line="240" w:lineRule="auto"/>
        <w:ind w:firstLine="709"/>
        <w:jc w:val="center"/>
        <w:rPr>
          <w:rFonts w:ascii="Times New Roman" w:hAnsi="Times New Roman" w:cs="Times New Roman"/>
          <w:b/>
        </w:rPr>
      </w:pPr>
    </w:p>
    <w:p w:rsidR="00EF3F22" w:rsidRPr="001340E6" w:rsidRDefault="00EF3F22" w:rsidP="00EF3F22">
      <w:pPr>
        <w:pStyle w:val="a4"/>
        <w:numPr>
          <w:ilvl w:val="0"/>
          <w:numId w:val="27"/>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EF3F22" w:rsidRPr="004900B9" w:rsidRDefault="00EF3F22" w:rsidP="00096F3D">
      <w:pPr>
        <w:spacing w:after="0" w:line="240" w:lineRule="auto"/>
        <w:ind w:firstLine="709"/>
        <w:jc w:val="both"/>
        <w:rPr>
          <w:rFonts w:ascii="Times New Roman" w:hAnsi="Times New Roman" w:cs="Times New Roman"/>
        </w:rPr>
      </w:pPr>
      <w:r w:rsidRPr="00096F3D">
        <w:rPr>
          <w:rFonts w:ascii="Times New Roman" w:hAnsi="Times New Roman" w:cs="Times New Roman"/>
        </w:rPr>
        <w:t>При проведении предварительного отбора по предмету последующего электронного аукциона на в</w:t>
      </w:r>
      <w:r w:rsidRPr="00096F3D">
        <w:rPr>
          <w:rFonts w:ascii="Times New Roman" w:eastAsia="Times New Roman" w:hAnsi="Times New Roman" w:cs="Times New Roman"/>
          <w:bCs/>
          <w:lang w:eastAsia="ru-RU"/>
        </w:rPr>
        <w:t xml:space="preserve">ыполнение работ по капитальному ремонту общего имущества многоквартирных </w:t>
      </w:r>
      <w:r w:rsidRPr="004900B9">
        <w:rPr>
          <w:rFonts w:ascii="Times New Roman" w:eastAsia="Times New Roman" w:hAnsi="Times New Roman" w:cs="Times New Roman"/>
          <w:bCs/>
          <w:lang w:eastAsia="ru-RU"/>
        </w:rPr>
        <w:t>домов, являющихся объектами культурного наследия, выявленными объектами культурного наследия</w:t>
      </w:r>
      <w:r w:rsidR="00D2627B" w:rsidRPr="004900B9">
        <w:rPr>
          <w:rFonts w:ascii="Times New Roman" w:eastAsia="Times New Roman" w:hAnsi="Times New Roman" w:cs="Times New Roman"/>
          <w:bCs/>
          <w:lang w:eastAsia="ru-RU"/>
        </w:rPr>
        <w:t>,</w:t>
      </w:r>
      <w:r w:rsidRPr="004900B9">
        <w:rPr>
          <w:rFonts w:ascii="Times New Roman" w:hAnsi="Times New Roman" w:cs="Times New Roman"/>
        </w:rPr>
        <w:t xml:space="preserve"> устанавливаются следующие требования к его участникам (далее – Участник):</w:t>
      </w:r>
    </w:p>
    <w:p w:rsidR="00E6698F" w:rsidRPr="004900B9" w:rsidRDefault="00EF3F22" w:rsidP="00E6698F">
      <w:pPr>
        <w:spacing w:after="0" w:line="240" w:lineRule="auto"/>
        <w:ind w:firstLine="709"/>
        <w:contextualSpacing/>
        <w:jc w:val="both"/>
        <w:rPr>
          <w:rFonts w:ascii="Times New Roman" w:hAnsi="Times New Roman" w:cs="Times New Roman"/>
          <w:strike/>
          <w:szCs w:val="24"/>
        </w:rPr>
      </w:pPr>
      <w:r w:rsidRPr="004900B9">
        <w:rPr>
          <w:rFonts w:ascii="Times New Roman" w:hAnsi="Times New Roman" w:cs="Times New Roman"/>
        </w:rPr>
        <w:t xml:space="preserve">а) </w:t>
      </w:r>
      <w:r w:rsidR="00E6698F" w:rsidRPr="004900B9">
        <w:rPr>
          <w:rFonts w:ascii="Times New Roman" w:hAnsi="Times New Roman" w:cs="Times New Roman"/>
        </w:rPr>
        <w:t xml:space="preserve">членство в </w:t>
      </w:r>
      <w:proofErr w:type="spellStart"/>
      <w:r w:rsidR="00E6698F" w:rsidRPr="004900B9">
        <w:rPr>
          <w:rFonts w:ascii="Times New Roman" w:hAnsi="Times New Roman" w:cs="Times New Roman"/>
        </w:rPr>
        <w:t>саморегулируемых</w:t>
      </w:r>
      <w:proofErr w:type="spellEnd"/>
      <w:r w:rsidR="00E6698F" w:rsidRPr="004900B9">
        <w:rPr>
          <w:rFonts w:ascii="Times New Roman" w:hAnsi="Times New Roman" w:cs="Times New Roman"/>
        </w:rPr>
        <w:t xml:space="preserve"> организациях в области архитектурно-строительного проектирования;</w:t>
      </w:r>
    </w:p>
    <w:p w:rsidR="00EF3F22" w:rsidRPr="004900B9" w:rsidRDefault="00EF3F22" w:rsidP="00096F3D">
      <w:pPr>
        <w:spacing w:after="0" w:line="240" w:lineRule="auto"/>
        <w:ind w:firstLine="709"/>
        <w:jc w:val="both"/>
        <w:rPr>
          <w:rFonts w:ascii="Times New Roman" w:hAnsi="Times New Roman" w:cs="Times New Roman"/>
        </w:rPr>
      </w:pPr>
      <w:r w:rsidRPr="004900B9">
        <w:rPr>
          <w:rFonts w:ascii="Times New Roman" w:hAnsi="Times New Roman" w:cs="Times New Roman"/>
        </w:rPr>
        <w:t>б) наличие у Участника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EF3F22" w:rsidRPr="004900B9" w:rsidRDefault="00EF3F22" w:rsidP="00EF3F22">
      <w:pPr>
        <w:spacing w:after="0" w:line="240" w:lineRule="auto"/>
        <w:ind w:firstLine="709"/>
        <w:jc w:val="both"/>
        <w:rPr>
          <w:rFonts w:ascii="Times New Roman" w:hAnsi="Times New Roman" w:cs="Times New Roman"/>
        </w:rPr>
      </w:pPr>
      <w:proofErr w:type="gramStart"/>
      <w:r w:rsidRPr="004900B9">
        <w:rPr>
          <w:rFonts w:ascii="Times New Roman" w:hAnsi="Times New Roman" w:cs="Times New Roman"/>
        </w:rPr>
        <w:t>в)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4900B9">
        <w:rPr>
          <w:rFonts w:ascii="Times New Roman" w:hAnsi="Times New Roman" w:cs="Times New Roman"/>
        </w:rPr>
        <w:t xml:space="preserve"> или судебное решение по заявлению на день рассмотрения указанной заявки не вступило в законную силу;</w:t>
      </w:r>
    </w:p>
    <w:p w:rsidR="00E6698F" w:rsidRPr="004900B9" w:rsidRDefault="00EF3F22" w:rsidP="00E6698F">
      <w:pPr>
        <w:spacing w:after="0" w:line="240" w:lineRule="auto"/>
        <w:ind w:firstLine="709"/>
        <w:jc w:val="both"/>
        <w:rPr>
          <w:rFonts w:ascii="Times New Roman" w:hAnsi="Times New Roman" w:cs="Times New Roman"/>
        </w:rPr>
      </w:pPr>
      <w:proofErr w:type="gramStart"/>
      <w:r w:rsidRPr="004900B9">
        <w:rPr>
          <w:rFonts w:ascii="Times New Roman" w:hAnsi="Times New Roman" w:cs="Times New Roman"/>
        </w:rPr>
        <w:t xml:space="preserve">г) </w:t>
      </w:r>
      <w:r w:rsidR="00E6698F" w:rsidRPr="004900B9">
        <w:rPr>
          <w:rFonts w:ascii="Times New Roman" w:hAnsi="Times New Roman" w:cs="Times New Roman"/>
        </w:rPr>
        <w:t xml:space="preserve">отсутствие у Участника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относящихся к той же группе работ, что и предмет предварительного отбора, расторгнутого по решению суда или расторгнутого по требованию </w:t>
      </w:r>
      <w:r w:rsidR="00E6698F" w:rsidRPr="004900B9">
        <w:rPr>
          <w:rFonts w:ascii="Times New Roman" w:hAnsi="Times New Roman" w:cs="Times New Roman"/>
        </w:rPr>
        <w:lastRenderedPageBreak/>
        <w:t>одной из сторон такого контракта или договора в случае существенных нарушений</w:t>
      </w:r>
      <w:proofErr w:type="gramEnd"/>
      <w:r w:rsidR="00E6698F" w:rsidRPr="004900B9">
        <w:rPr>
          <w:rFonts w:ascii="Times New Roman" w:hAnsi="Times New Roman" w:cs="Times New Roman"/>
        </w:rPr>
        <w:t xml:space="preserve"> участником предварительного отбора условий такого контракта или договора;</w:t>
      </w:r>
    </w:p>
    <w:p w:rsidR="00EF3F22" w:rsidRPr="00D63BF8" w:rsidRDefault="00EF3F22" w:rsidP="00EF3F22">
      <w:pPr>
        <w:spacing w:after="0" w:line="240" w:lineRule="auto"/>
        <w:ind w:firstLine="709"/>
        <w:jc w:val="both"/>
        <w:rPr>
          <w:rFonts w:ascii="Times New Roman" w:hAnsi="Times New Roman" w:cs="Times New Roman"/>
        </w:rPr>
      </w:pPr>
      <w:proofErr w:type="spellStart"/>
      <w:r w:rsidRPr="004900B9">
        <w:rPr>
          <w:rFonts w:ascii="Times New Roman" w:hAnsi="Times New Roman" w:cs="Times New Roman"/>
        </w:rPr>
        <w:t>д</w:t>
      </w:r>
      <w:proofErr w:type="spellEnd"/>
      <w:r w:rsidRPr="004900B9">
        <w:rPr>
          <w:rFonts w:ascii="Times New Roman" w:hAnsi="Times New Roman" w:cs="Times New Roman"/>
        </w:rPr>
        <w:t>)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w:t>
      </w:r>
      <w:r w:rsidRPr="00D63BF8">
        <w:rPr>
          <w:rFonts w:ascii="Times New Roman" w:hAnsi="Times New Roman" w:cs="Times New Roman"/>
        </w:rPr>
        <w:t xml:space="preserve"> производства;</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е) </w:t>
      </w:r>
      <w:proofErr w:type="spellStart"/>
      <w:r w:rsidRPr="00D63BF8">
        <w:rPr>
          <w:rFonts w:ascii="Times New Roman" w:hAnsi="Times New Roman" w:cs="Times New Roman"/>
        </w:rPr>
        <w:t>неприостановление</w:t>
      </w:r>
      <w:proofErr w:type="spellEnd"/>
      <w:r w:rsidRPr="00D63BF8">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EF3F22" w:rsidRPr="00D63BF8" w:rsidRDefault="00EF3F22" w:rsidP="00EF3F22">
      <w:pPr>
        <w:spacing w:after="0" w:line="240" w:lineRule="auto"/>
        <w:ind w:firstLine="709"/>
        <w:jc w:val="both"/>
        <w:rPr>
          <w:rFonts w:ascii="Times New Roman" w:hAnsi="Times New Roman" w:cs="Times New Roman"/>
        </w:rPr>
      </w:pPr>
      <w:proofErr w:type="gramStart"/>
      <w:r w:rsidRPr="00D63BF8">
        <w:rPr>
          <w:rFonts w:ascii="Times New Roman" w:hAnsi="Times New Roman" w:cs="Times New Roman"/>
        </w:rPr>
        <w:t xml:space="preserve">ж)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proofErr w:type="spellStart"/>
      <w:r w:rsidRPr="00D63BF8">
        <w:rPr>
          <w:rFonts w:ascii="Times New Roman" w:hAnsi="Times New Roman" w:cs="Times New Roman"/>
        </w:rPr>
        <w:t>выгодоприобретателями</w:t>
      </w:r>
      <w:proofErr w:type="spellEnd"/>
      <w:r w:rsidRPr="00D63BF8">
        <w:rPr>
          <w:rFonts w:ascii="Times New Roman" w:hAnsi="Times New Roman" w:cs="Times New Roman"/>
        </w:rPr>
        <w:t>,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D63BF8">
        <w:rPr>
          <w:rFonts w:ascii="Times New Roman" w:hAnsi="Times New Roman" w:cs="Times New Roman"/>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3BF8">
        <w:rPr>
          <w:rFonts w:ascii="Times New Roman" w:hAnsi="Times New Roman" w:cs="Times New Roman"/>
        </w:rPr>
        <w:t>неполнородными</w:t>
      </w:r>
      <w:proofErr w:type="spellEnd"/>
      <w:r w:rsidRPr="00D63BF8">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w:t>
      </w:r>
      <w:proofErr w:type="spellStart"/>
      <w:r w:rsidRPr="00D63BF8">
        <w:rPr>
          <w:rFonts w:ascii="Times New Roman" w:hAnsi="Times New Roman" w:cs="Times New Roman"/>
        </w:rPr>
        <w:t>выгодоприобретателями</w:t>
      </w:r>
      <w:proofErr w:type="spellEnd"/>
      <w:r w:rsidRPr="00D63BF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EF3F22" w:rsidRPr="00D63BF8" w:rsidRDefault="00EF3F22" w:rsidP="00EF3F22">
      <w:pPr>
        <w:spacing w:after="0" w:line="240" w:lineRule="auto"/>
        <w:ind w:firstLine="709"/>
        <w:jc w:val="both"/>
        <w:rPr>
          <w:rFonts w:ascii="Times New Roman" w:hAnsi="Times New Roman" w:cs="Times New Roman"/>
        </w:rPr>
      </w:pPr>
      <w:proofErr w:type="spellStart"/>
      <w:r w:rsidRPr="00D63BF8">
        <w:rPr>
          <w:rFonts w:ascii="Times New Roman" w:hAnsi="Times New Roman" w:cs="Times New Roman"/>
        </w:rPr>
        <w:t>з</w:t>
      </w:r>
      <w:proofErr w:type="spellEnd"/>
      <w:r w:rsidRPr="00D63BF8">
        <w:rPr>
          <w:rFonts w:ascii="Times New Roman" w:hAnsi="Times New Roman" w:cs="Times New Roman"/>
        </w:rPr>
        <w:t>)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и) отсутствие сведений об Участнике в реестре недобросовестных поставщиков (подрядчиков, исполнителей), </w:t>
      </w:r>
      <w:proofErr w:type="gramStart"/>
      <w:r w:rsidRPr="00D63BF8">
        <w:rPr>
          <w:rFonts w:ascii="Times New Roman" w:hAnsi="Times New Roman" w:cs="Times New Roman"/>
        </w:rPr>
        <w:t>ведение</w:t>
      </w:r>
      <w:proofErr w:type="gramEnd"/>
      <w:r w:rsidRPr="00D63BF8">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к)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EF3F22" w:rsidRPr="00D63BF8" w:rsidRDefault="00EF3F22" w:rsidP="00EF3F22">
      <w:pPr>
        <w:spacing w:after="0" w:line="240" w:lineRule="auto"/>
        <w:ind w:firstLine="709"/>
        <w:jc w:val="both"/>
        <w:rPr>
          <w:rFonts w:ascii="Times New Roman" w:hAnsi="Times New Roman" w:cs="Times New Roman"/>
        </w:rPr>
      </w:pPr>
      <w:proofErr w:type="gramStart"/>
      <w:r w:rsidRPr="00D63BF8">
        <w:rPr>
          <w:rFonts w:ascii="Times New Roman" w:hAnsi="Times New Roman" w:cs="Times New Roman"/>
        </w:rPr>
        <w:t>л)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023DA4" w:rsidRPr="004900B9" w:rsidRDefault="00EF3F22" w:rsidP="00023DA4">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м) </w:t>
      </w:r>
      <w:r w:rsidR="00023DA4" w:rsidRPr="001340E6">
        <w:rPr>
          <w:rFonts w:ascii="Times New Roman" w:hAnsi="Times New Roman" w:cs="Times New Roman"/>
        </w:rPr>
        <w:t>наличие у Участника предварительного отбора в штате минимального количества квалифицированного персонала, согласно требованиям</w:t>
      </w:r>
      <w:r w:rsidR="00457F0B">
        <w:rPr>
          <w:rFonts w:ascii="Times New Roman" w:hAnsi="Times New Roman" w:cs="Times New Roman"/>
        </w:rPr>
        <w:t>,</w:t>
      </w:r>
      <w:r w:rsidR="00023DA4" w:rsidRPr="001340E6">
        <w:rPr>
          <w:rFonts w:ascii="Times New Roman" w:hAnsi="Times New Roman" w:cs="Times New Roman"/>
        </w:rPr>
        <w:t xml:space="preserve"> к минимальному количеству персонала </w:t>
      </w:r>
      <w:r w:rsidR="00023DA4" w:rsidRPr="004900B9">
        <w:rPr>
          <w:rFonts w:ascii="Times New Roman" w:hAnsi="Times New Roman" w:cs="Times New Roman"/>
        </w:rPr>
        <w:t>участника предварительного отбора, а также требования к их квалификации</w:t>
      </w:r>
      <w:r w:rsidR="00D2627B" w:rsidRPr="004900B9">
        <w:rPr>
          <w:rFonts w:ascii="Times New Roman" w:hAnsi="Times New Roman" w:cs="Times New Roman"/>
        </w:rPr>
        <w:t>,</w:t>
      </w:r>
      <w:r w:rsidR="00023DA4" w:rsidRPr="004900B9">
        <w:rPr>
          <w:rFonts w:ascii="Times New Roman" w:hAnsi="Times New Roman" w:cs="Times New Roman"/>
        </w:rPr>
        <w:t xml:space="preserve"> изложенным в приложении №1 к документации;</w:t>
      </w:r>
    </w:p>
    <w:p w:rsidR="00E6698F" w:rsidRPr="004900B9" w:rsidRDefault="00EF3F22" w:rsidP="004900B9">
      <w:pPr>
        <w:spacing w:after="0" w:line="240" w:lineRule="auto"/>
        <w:ind w:firstLine="709"/>
        <w:jc w:val="both"/>
        <w:rPr>
          <w:rFonts w:ascii="Times New Roman" w:hAnsi="Times New Roman" w:cs="Times New Roman"/>
        </w:rPr>
      </w:pPr>
      <w:proofErr w:type="spellStart"/>
      <w:proofErr w:type="gramStart"/>
      <w:r w:rsidRPr="004900B9">
        <w:rPr>
          <w:rFonts w:ascii="Times New Roman" w:hAnsi="Times New Roman" w:cs="Times New Roman"/>
        </w:rPr>
        <w:t>н</w:t>
      </w:r>
      <w:proofErr w:type="spellEnd"/>
      <w:r w:rsidRPr="004900B9">
        <w:rPr>
          <w:rFonts w:ascii="Times New Roman" w:hAnsi="Times New Roman" w:cs="Times New Roman"/>
        </w:rPr>
        <w:t xml:space="preserve">) </w:t>
      </w:r>
      <w:r w:rsidR="00E6698F" w:rsidRPr="004900B9">
        <w:rPr>
          <w:rFonts w:ascii="Times New Roman" w:hAnsi="Times New Roman" w:cs="Times New Roman"/>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разработка проектной документации, в том числе по договорам, заключенным в соответствии с Документацией.</w:t>
      </w:r>
      <w:proofErr w:type="gramEnd"/>
      <w:r w:rsidR="00E6698F" w:rsidRPr="004900B9">
        <w:rPr>
          <w:rFonts w:ascii="Times New Roman" w:hAnsi="Times New Roman" w:cs="Times New Roman"/>
        </w:rPr>
        <w:t xml:space="preserve"> </w:t>
      </w:r>
      <w:proofErr w:type="gramStart"/>
      <w:r w:rsidR="00E6698F" w:rsidRPr="004900B9">
        <w:rPr>
          <w:rFonts w:ascii="Times New Roman" w:hAnsi="Times New Roman" w:cs="Times New Roman"/>
        </w:rPr>
        <w:t xml:space="preserve">При этом минимальный размер стоимости оказанных услуг и (или) выполненных работ по указанным исполненным контрактам и (или) договорам должен составлять не менее 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w:t>
      </w:r>
      <w:proofErr w:type="spellStart"/>
      <w:r w:rsidR="00E6698F" w:rsidRPr="004900B9">
        <w:rPr>
          <w:rFonts w:ascii="Times New Roman" w:hAnsi="Times New Roman" w:cs="Times New Roman"/>
        </w:rPr>
        <w:t>саморегулируемой</w:t>
      </w:r>
      <w:proofErr w:type="spellEnd"/>
      <w:r w:rsidR="00E6698F" w:rsidRPr="004900B9">
        <w:rPr>
          <w:rFonts w:ascii="Times New Roman" w:hAnsi="Times New Roman" w:cs="Times New Roman"/>
        </w:rPr>
        <w:t xml:space="preserve"> организации, основанной на членстве лиц, осуществляющих строительство, внесен взнос в компенсационный фонд обеспечения договорных обязательств.</w:t>
      </w:r>
      <w:proofErr w:type="gramEnd"/>
    </w:p>
    <w:p w:rsidR="00E6698F" w:rsidRPr="00734BFF" w:rsidRDefault="00E6698F" w:rsidP="00E6698F">
      <w:pPr>
        <w:pStyle w:val="af8"/>
        <w:ind w:firstLine="709"/>
        <w:jc w:val="both"/>
        <w:rPr>
          <w:rFonts w:ascii="Times New Roman" w:hAnsi="Times New Roman" w:cs="Times New Roman"/>
        </w:rPr>
      </w:pPr>
      <w:r w:rsidRPr="004900B9">
        <w:rPr>
          <w:rFonts w:ascii="Times New Roman" w:hAnsi="Times New Roman" w:cs="Times New Roman"/>
        </w:rPr>
        <w:lastRenderedPageBreak/>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EF3F22" w:rsidRPr="001340E6" w:rsidRDefault="00EF3F22" w:rsidP="00EF3F22">
      <w:pPr>
        <w:spacing w:after="0" w:line="240" w:lineRule="auto"/>
        <w:ind w:firstLine="709"/>
        <w:jc w:val="both"/>
        <w:rPr>
          <w:rFonts w:ascii="Times New Roman" w:hAnsi="Times New Roman" w:cs="Times New Roman"/>
        </w:rPr>
      </w:pPr>
    </w:p>
    <w:p w:rsidR="00EF3F22" w:rsidRPr="001340E6" w:rsidRDefault="00EF3F22" w:rsidP="00D2627B">
      <w:pPr>
        <w:pStyle w:val="a4"/>
        <w:numPr>
          <w:ilvl w:val="0"/>
          <w:numId w:val="27"/>
        </w:numPr>
        <w:tabs>
          <w:tab w:val="left" w:pos="0"/>
        </w:tabs>
        <w:spacing w:after="0" w:line="240" w:lineRule="auto"/>
        <w:ind w:left="0" w:firstLine="360"/>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EF3F22" w:rsidRPr="00D63BF8" w:rsidRDefault="00EF3F22" w:rsidP="00EF3F22">
      <w:pPr>
        <w:pStyle w:val="a4"/>
        <w:numPr>
          <w:ilvl w:val="0"/>
          <w:numId w:val="12"/>
        </w:numPr>
        <w:tabs>
          <w:tab w:val="left" w:pos="993"/>
        </w:tabs>
        <w:spacing w:after="0" w:line="240" w:lineRule="auto"/>
        <w:ind w:left="0" w:firstLine="709"/>
        <w:jc w:val="both"/>
        <w:rPr>
          <w:rFonts w:ascii="Times New Roman" w:hAnsi="Times New Roman" w:cs="Times New Roman"/>
        </w:rPr>
      </w:pPr>
      <w:proofErr w:type="gramStart"/>
      <w:r w:rsidRPr="00D63BF8">
        <w:rPr>
          <w:rFonts w:ascii="Times New Roman" w:hAnsi="Times New Roman" w:cs="Times New Roman"/>
        </w:rPr>
        <w:t>Участник предварительного отбора должен подготовить Заявку по форме приложения № 1 к Документации о проведении предварительного отбора,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w:t>
      </w:r>
      <w:proofErr w:type="gramEnd"/>
      <w:r w:rsidRPr="00D63BF8">
        <w:rPr>
          <w:rFonts w:ascii="Times New Roman" w:hAnsi="Times New Roman" w:cs="Times New Roman"/>
        </w:rPr>
        <w:t xml:space="preserve">,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EF3F22" w:rsidRPr="00D63BF8" w:rsidRDefault="00EF3F22" w:rsidP="00EF3F22">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EF3F22" w:rsidRPr="00D63BF8" w:rsidRDefault="00EF3F22" w:rsidP="00EF3F22">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EF3F22" w:rsidRPr="00D63BF8" w:rsidRDefault="00EF3F22" w:rsidP="00EF3F22">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В состав Заявки включаются следующие документы:</w:t>
      </w:r>
    </w:p>
    <w:p w:rsidR="00E6698F" w:rsidRPr="004900B9" w:rsidRDefault="00E6698F" w:rsidP="00E6698F">
      <w:pPr>
        <w:autoSpaceDE w:val="0"/>
        <w:autoSpaceDN w:val="0"/>
        <w:adjustRightInd w:val="0"/>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 xml:space="preserve">а) выписка из Единого государственного реестра юридических лиц или </w:t>
      </w:r>
      <w:r w:rsidRPr="004900B9">
        <w:rPr>
          <w:rFonts w:ascii="Times New Roman" w:hAnsi="Times New Roman" w:cs="Times New Roman"/>
        </w:rPr>
        <w:t xml:space="preserve">засвидетельствованная в нотариальном порядке </w:t>
      </w:r>
      <w:r w:rsidRPr="004900B9">
        <w:rPr>
          <w:rStyle w:val="a9"/>
          <w:rFonts w:ascii="Times New Roman" w:hAnsi="Times New Roman" w:cs="Times New Roman"/>
          <w:sz w:val="22"/>
          <w:szCs w:val="22"/>
        </w:rPr>
        <w:t xml:space="preserve"> копия такой выписки, полученная не ранее чем за 30 (тридцать) календарных дней до даты подачи заявки на участие в предварительном отборе;</w:t>
      </w:r>
    </w:p>
    <w:p w:rsidR="00E6698F" w:rsidRPr="004900B9" w:rsidRDefault="00E6698F" w:rsidP="00E6698F">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б)</w:t>
      </w:r>
      <w:r w:rsidRPr="004900B9">
        <w:rPr>
          <w:rFonts w:ascii="Times New Roman" w:hAnsi="Times New Roman" w:cs="Times New Roman"/>
        </w:rPr>
        <w:t xml:space="preserve"> </w:t>
      </w:r>
      <w:r w:rsidRPr="004900B9">
        <w:rPr>
          <w:rStyle w:val="a9"/>
          <w:rFonts w:ascii="Times New Roman" w:hAnsi="Times New Roman" w:cs="Times New Roman"/>
          <w:sz w:val="22"/>
          <w:szCs w:val="22"/>
        </w:rPr>
        <w:t xml:space="preserve">выписка из Единого государственного реестра индивидуальных предпринимателей или </w:t>
      </w:r>
      <w:r w:rsidRPr="004900B9">
        <w:rPr>
          <w:rFonts w:ascii="Times New Roman" w:hAnsi="Times New Roman" w:cs="Times New Roman"/>
        </w:rPr>
        <w:t>засвидетельствованная в нотариальном порядке</w:t>
      </w:r>
      <w:r w:rsidRPr="004900B9">
        <w:rPr>
          <w:rStyle w:val="a9"/>
          <w:rFonts w:ascii="Times New Roman" w:hAnsi="Times New Roman" w:cs="Times New Roman"/>
          <w:sz w:val="22"/>
          <w:szCs w:val="22"/>
        </w:rPr>
        <w:t xml:space="preserve">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E6698F" w:rsidRPr="004900B9" w:rsidRDefault="00E6698F" w:rsidP="00E6698F">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в) копии учредительных документов участника предварительного отбора;</w:t>
      </w:r>
    </w:p>
    <w:p w:rsidR="00E6698F" w:rsidRPr="004900B9" w:rsidRDefault="00E6698F" w:rsidP="00E6698F">
      <w:pPr>
        <w:autoSpaceDE w:val="0"/>
        <w:autoSpaceDN w:val="0"/>
        <w:adjustRightInd w:val="0"/>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г)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 не ранее чем за 6 (шесть) месяцев до дня подачи заявки на участие в предварительном отборе, - для иностранных лиц;</w:t>
      </w:r>
    </w:p>
    <w:p w:rsidR="00EF3F22" w:rsidRPr="004900B9" w:rsidRDefault="00EF3F22" w:rsidP="00096F3D">
      <w:pPr>
        <w:tabs>
          <w:tab w:val="left" w:pos="993"/>
        </w:tabs>
        <w:spacing w:after="0" w:line="240" w:lineRule="auto"/>
        <w:ind w:firstLine="709"/>
        <w:jc w:val="both"/>
        <w:rPr>
          <w:rStyle w:val="a9"/>
          <w:rFonts w:ascii="Times New Roman" w:hAnsi="Times New Roman" w:cs="Times New Roman"/>
          <w:sz w:val="22"/>
          <w:szCs w:val="22"/>
        </w:rPr>
      </w:pPr>
      <w:proofErr w:type="spellStart"/>
      <w:r w:rsidRPr="004900B9">
        <w:rPr>
          <w:rStyle w:val="a9"/>
          <w:rFonts w:ascii="Times New Roman" w:hAnsi="Times New Roman" w:cs="Times New Roman"/>
          <w:sz w:val="22"/>
          <w:szCs w:val="22"/>
        </w:rPr>
        <w:t>д</w:t>
      </w:r>
      <w:proofErr w:type="spellEnd"/>
      <w:r w:rsidRPr="004900B9">
        <w:rPr>
          <w:rStyle w:val="a9"/>
          <w:rFonts w:ascii="Times New Roman" w:hAnsi="Times New Roman" w:cs="Times New Roman"/>
          <w:sz w:val="22"/>
          <w:szCs w:val="22"/>
        </w:rPr>
        <w:t>) документ, подтверждающий полномочия лиц на осуществление действий от имени участника предварительного отбора;</w:t>
      </w:r>
    </w:p>
    <w:p w:rsidR="00E6698F" w:rsidRPr="004900B9" w:rsidRDefault="00EF3F22" w:rsidP="00E6698F">
      <w:pPr>
        <w:spacing w:after="0" w:line="240" w:lineRule="auto"/>
        <w:ind w:firstLine="709"/>
        <w:contextualSpacing/>
        <w:jc w:val="both"/>
        <w:rPr>
          <w:rStyle w:val="a9"/>
          <w:sz w:val="22"/>
          <w:szCs w:val="22"/>
        </w:rPr>
      </w:pPr>
      <w:r w:rsidRPr="004900B9">
        <w:rPr>
          <w:rStyle w:val="a9"/>
          <w:rFonts w:ascii="Times New Roman" w:hAnsi="Times New Roman" w:cs="Times New Roman"/>
          <w:sz w:val="22"/>
          <w:szCs w:val="22"/>
        </w:rPr>
        <w:t xml:space="preserve">е) </w:t>
      </w:r>
      <w:r w:rsidR="00E6698F" w:rsidRPr="004900B9">
        <w:rPr>
          <w:rStyle w:val="a9"/>
          <w:rFonts w:ascii="Times New Roman" w:hAnsi="Times New Roman" w:cs="Times New Roman"/>
          <w:sz w:val="22"/>
          <w:szCs w:val="22"/>
        </w:rPr>
        <w:t xml:space="preserve">выписки из реестра членов </w:t>
      </w:r>
      <w:proofErr w:type="spellStart"/>
      <w:r w:rsidR="00E6698F" w:rsidRPr="004900B9">
        <w:rPr>
          <w:rStyle w:val="a9"/>
          <w:rFonts w:ascii="Times New Roman" w:hAnsi="Times New Roman" w:cs="Times New Roman"/>
          <w:sz w:val="22"/>
          <w:szCs w:val="22"/>
        </w:rPr>
        <w:t>саморегулируемой</w:t>
      </w:r>
      <w:proofErr w:type="spellEnd"/>
      <w:r w:rsidR="00E6698F" w:rsidRPr="004900B9">
        <w:rPr>
          <w:rStyle w:val="a9"/>
          <w:rFonts w:ascii="Times New Roman" w:hAnsi="Times New Roman" w:cs="Times New Roman"/>
          <w:sz w:val="22"/>
          <w:szCs w:val="22"/>
        </w:rPr>
        <w:t xml:space="preserve"> организации, </w:t>
      </w:r>
      <w:proofErr w:type="gramStart"/>
      <w:r w:rsidR="00E6698F" w:rsidRPr="004900B9">
        <w:rPr>
          <w:rStyle w:val="a9"/>
          <w:rFonts w:ascii="Times New Roman" w:hAnsi="Times New Roman" w:cs="Times New Roman"/>
          <w:sz w:val="22"/>
          <w:szCs w:val="22"/>
        </w:rPr>
        <w:t>полученная</w:t>
      </w:r>
      <w:proofErr w:type="gramEnd"/>
      <w:r w:rsidR="00E6698F" w:rsidRPr="004900B9">
        <w:rPr>
          <w:rStyle w:val="a9"/>
          <w:rFonts w:ascii="Times New Roman" w:hAnsi="Times New Roman" w:cs="Times New Roman"/>
          <w:sz w:val="22"/>
          <w:szCs w:val="22"/>
        </w:rPr>
        <w:t xml:space="preserve"> не ранее чем за один</w:t>
      </w:r>
      <w:r w:rsidR="00E6698F" w:rsidRPr="004900B9">
        <w:rPr>
          <w:rFonts w:eastAsia="Times New Roman"/>
          <w:sz w:val="27"/>
          <w:szCs w:val="27"/>
          <w:lang w:eastAsia="ru-RU"/>
        </w:rPr>
        <w:t xml:space="preserve"> </w:t>
      </w:r>
      <w:r w:rsidR="00E6698F" w:rsidRPr="004900B9">
        <w:rPr>
          <w:rStyle w:val="a9"/>
          <w:rFonts w:ascii="Times New Roman" w:hAnsi="Times New Roman" w:cs="Times New Roman"/>
          <w:sz w:val="22"/>
          <w:szCs w:val="22"/>
        </w:rPr>
        <w:t>месяц до даты подачи заявки на участие в предварительном отборе;</w:t>
      </w:r>
    </w:p>
    <w:p w:rsidR="00EF3F22" w:rsidRPr="004900B9" w:rsidRDefault="00EF3F22" w:rsidP="00096F3D">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 xml:space="preserve">ж) </w:t>
      </w:r>
      <w:r w:rsidR="00457F0B" w:rsidRPr="004900B9">
        <w:rPr>
          <w:rStyle w:val="a9"/>
          <w:rFonts w:ascii="Times New Roman" w:hAnsi="Times New Roman" w:cs="Times New Roman"/>
          <w:sz w:val="22"/>
          <w:szCs w:val="22"/>
        </w:rPr>
        <w:t xml:space="preserve">копия </w:t>
      </w:r>
      <w:r w:rsidRPr="004900B9">
        <w:rPr>
          <w:rStyle w:val="a9"/>
          <w:rFonts w:ascii="Times New Roman" w:hAnsi="Times New Roman" w:cs="Times New Roman"/>
          <w:sz w:val="22"/>
          <w:szCs w:val="22"/>
        </w:rPr>
        <w:t>лицензи</w:t>
      </w:r>
      <w:r w:rsidR="00457F0B" w:rsidRPr="004900B9">
        <w:rPr>
          <w:rStyle w:val="a9"/>
          <w:rFonts w:ascii="Times New Roman" w:hAnsi="Times New Roman" w:cs="Times New Roman"/>
          <w:sz w:val="22"/>
          <w:szCs w:val="22"/>
        </w:rPr>
        <w:t>и</w:t>
      </w:r>
      <w:r w:rsidRPr="004900B9">
        <w:rPr>
          <w:rStyle w:val="a9"/>
          <w:rFonts w:ascii="Times New Roman" w:hAnsi="Times New Roman" w:cs="Times New Roman"/>
          <w:sz w:val="22"/>
          <w:szCs w:val="22"/>
        </w:rPr>
        <w:t xml:space="preserve"> </w:t>
      </w:r>
      <w:r w:rsidRPr="004900B9">
        <w:rPr>
          <w:rFonts w:ascii="Times New Roman" w:hAnsi="Times New Roman" w:cs="Times New Roman"/>
        </w:rPr>
        <w:t>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EF3F22" w:rsidRPr="004900B9" w:rsidRDefault="00EF3F22" w:rsidP="00096F3D">
      <w:pPr>
        <w:tabs>
          <w:tab w:val="left" w:pos="993"/>
        </w:tabs>
        <w:spacing w:after="0" w:line="240" w:lineRule="auto"/>
        <w:ind w:firstLine="709"/>
        <w:jc w:val="both"/>
        <w:rPr>
          <w:rStyle w:val="a9"/>
          <w:rFonts w:ascii="Times New Roman" w:hAnsi="Times New Roman" w:cs="Times New Roman"/>
          <w:sz w:val="22"/>
          <w:szCs w:val="22"/>
        </w:rPr>
      </w:pPr>
      <w:proofErr w:type="spellStart"/>
      <w:r w:rsidRPr="004900B9">
        <w:rPr>
          <w:rStyle w:val="a9"/>
          <w:rFonts w:ascii="Times New Roman" w:hAnsi="Times New Roman" w:cs="Times New Roman"/>
          <w:sz w:val="22"/>
          <w:szCs w:val="22"/>
        </w:rPr>
        <w:t>з</w:t>
      </w:r>
      <w:proofErr w:type="spellEnd"/>
      <w:r w:rsidRPr="004900B9">
        <w:rPr>
          <w:rStyle w:val="a9"/>
          <w:rFonts w:ascii="Times New Roman" w:hAnsi="Times New Roman" w:cs="Times New Roman"/>
          <w:sz w:val="22"/>
          <w:szCs w:val="22"/>
        </w:rPr>
        <w:t xml:space="preserve">) </w:t>
      </w:r>
      <w:r w:rsidR="00E6698F" w:rsidRPr="004900B9">
        <w:rPr>
          <w:rStyle w:val="a9"/>
          <w:rFonts w:ascii="Times New Roman" w:hAnsi="Times New Roman" w:cs="Times New Roman"/>
          <w:sz w:val="22"/>
          <w:szCs w:val="22"/>
        </w:rPr>
        <w:t xml:space="preserve">копия справки </w:t>
      </w:r>
      <w:r w:rsidRPr="004900B9">
        <w:rPr>
          <w:rStyle w:val="a9"/>
          <w:rFonts w:ascii="Times New Roman" w:hAnsi="Times New Roman" w:cs="Times New Roman"/>
          <w:sz w:val="22"/>
          <w:szCs w:val="22"/>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E6698F" w:rsidRPr="004900B9" w:rsidRDefault="00E6698F" w:rsidP="00922EB5">
      <w:pPr>
        <w:autoSpaceDE w:val="0"/>
        <w:autoSpaceDN w:val="0"/>
        <w:adjustRightInd w:val="0"/>
        <w:spacing w:after="0" w:line="240" w:lineRule="auto"/>
        <w:ind w:firstLine="709"/>
        <w:jc w:val="both"/>
        <w:rPr>
          <w:rFonts w:ascii="Times New Roman" w:hAnsi="Times New Roman" w:cs="Times New Roman"/>
        </w:rPr>
      </w:pPr>
      <w:proofErr w:type="gramStart"/>
      <w:r w:rsidRPr="004900B9">
        <w:rPr>
          <w:rStyle w:val="a9"/>
          <w:rFonts w:ascii="Times New Roman" w:hAnsi="Times New Roman" w:cs="Times New Roman"/>
          <w:sz w:val="22"/>
          <w:szCs w:val="22"/>
        </w:rPr>
        <w:t xml:space="preserve">и) </w:t>
      </w:r>
      <w:r w:rsidRPr="004900B9">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4900B9">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E6698F" w:rsidRPr="004900B9" w:rsidRDefault="00E6698F" w:rsidP="00E6698F">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к) копия штатного расписания</w:t>
      </w:r>
    </w:p>
    <w:p w:rsidR="00E6698F" w:rsidRPr="004900B9" w:rsidRDefault="00E6698F" w:rsidP="00E6698F">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 xml:space="preserve">л) штатно-списочный состав сотрудников, подготовленный по форме раздела </w:t>
      </w:r>
      <w:r w:rsidRPr="004900B9">
        <w:rPr>
          <w:rStyle w:val="a9"/>
          <w:rFonts w:ascii="Times New Roman" w:hAnsi="Times New Roman" w:cs="Times New Roman"/>
          <w:sz w:val="22"/>
          <w:szCs w:val="22"/>
          <w:lang w:val="en-US"/>
        </w:rPr>
        <w:t>V</w:t>
      </w:r>
      <w:r w:rsidRPr="004900B9">
        <w:rPr>
          <w:rStyle w:val="a9"/>
          <w:rFonts w:ascii="Times New Roman" w:hAnsi="Times New Roman" w:cs="Times New Roman"/>
          <w:sz w:val="22"/>
          <w:szCs w:val="22"/>
        </w:rPr>
        <w:t>. «</w:t>
      </w:r>
      <w:r w:rsidRPr="004900B9">
        <w:rPr>
          <w:rFonts w:ascii="Times New Roman" w:hAnsi="Times New Roman" w:cs="Times New Roman"/>
        </w:rPr>
        <w:t>Образцы форм и документов для заполнения участниками предварительного отбора»</w:t>
      </w:r>
      <w:r w:rsidRPr="004900B9">
        <w:rPr>
          <w:rStyle w:val="a9"/>
          <w:rFonts w:ascii="Times New Roman" w:hAnsi="Times New Roman" w:cs="Times New Roman"/>
          <w:sz w:val="22"/>
          <w:szCs w:val="22"/>
        </w:rPr>
        <w:t xml:space="preserve"> Документации о проведении предварительного отбора; </w:t>
      </w:r>
    </w:p>
    <w:p w:rsidR="00E6698F" w:rsidRPr="004900B9" w:rsidRDefault="00E6698F" w:rsidP="00E6698F">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lastRenderedPageBreak/>
        <w:t>л) копии трудовых книжек, дипломов, аттестатов, сертификатов и удостоверений, подтверждающих наличие у участника предварительного отбора в штате минимального</w:t>
      </w:r>
      <w:r w:rsidRPr="001340E6">
        <w:rPr>
          <w:rStyle w:val="a9"/>
          <w:rFonts w:ascii="Times New Roman" w:hAnsi="Times New Roman" w:cs="Times New Roman"/>
          <w:sz w:val="22"/>
          <w:szCs w:val="22"/>
        </w:rPr>
        <w:t xml:space="preserve"> количества квалифицированного перс</w:t>
      </w:r>
      <w:r>
        <w:rPr>
          <w:rStyle w:val="a9"/>
          <w:rFonts w:ascii="Times New Roman" w:hAnsi="Times New Roman" w:cs="Times New Roman"/>
          <w:sz w:val="22"/>
          <w:szCs w:val="22"/>
        </w:rPr>
        <w:t>онала, установленного пунктом «л</w:t>
      </w:r>
      <w:r w:rsidRPr="001340E6">
        <w:rPr>
          <w:rStyle w:val="a9"/>
          <w:rFonts w:ascii="Times New Roman" w:hAnsi="Times New Roman" w:cs="Times New Roman"/>
          <w:sz w:val="22"/>
          <w:szCs w:val="22"/>
        </w:rPr>
        <w:t xml:space="preserve">» </w:t>
      </w:r>
      <w:r w:rsidRPr="001340E6">
        <w:rPr>
          <w:rFonts w:ascii="Times New Roman" w:hAnsi="Times New Roman" w:cs="Times New Roman"/>
        </w:rPr>
        <w:t xml:space="preserve">Требований к </w:t>
      </w:r>
      <w:r w:rsidRPr="004900B9">
        <w:rPr>
          <w:rFonts w:ascii="Times New Roman" w:hAnsi="Times New Roman" w:cs="Times New Roman"/>
        </w:rPr>
        <w:t>участникам предварительного отбора</w:t>
      </w:r>
      <w:r w:rsidRPr="004900B9">
        <w:rPr>
          <w:rStyle w:val="a9"/>
          <w:rFonts w:ascii="Times New Roman" w:hAnsi="Times New Roman" w:cs="Times New Roman"/>
          <w:sz w:val="22"/>
          <w:szCs w:val="22"/>
        </w:rPr>
        <w:t>;</w:t>
      </w:r>
    </w:p>
    <w:p w:rsidR="00E6698F" w:rsidRDefault="00EF3F22" w:rsidP="004900B9">
      <w:pPr>
        <w:tabs>
          <w:tab w:val="left" w:pos="993"/>
        </w:tabs>
        <w:spacing w:after="0" w:line="240" w:lineRule="auto"/>
        <w:ind w:firstLine="709"/>
        <w:jc w:val="both"/>
        <w:rPr>
          <w:rFonts w:ascii="Times New Roman" w:hAnsi="Times New Roman" w:cs="Times New Roman"/>
        </w:rPr>
      </w:pPr>
      <w:proofErr w:type="spellStart"/>
      <w:proofErr w:type="gramStart"/>
      <w:r w:rsidRPr="004900B9">
        <w:rPr>
          <w:rStyle w:val="a9"/>
          <w:rFonts w:ascii="Times New Roman" w:hAnsi="Times New Roman" w:cs="Times New Roman"/>
          <w:sz w:val="22"/>
          <w:szCs w:val="22"/>
        </w:rPr>
        <w:t>н</w:t>
      </w:r>
      <w:proofErr w:type="spellEnd"/>
      <w:r w:rsidRPr="004900B9">
        <w:rPr>
          <w:rStyle w:val="a9"/>
          <w:rFonts w:ascii="Times New Roman" w:hAnsi="Times New Roman" w:cs="Times New Roman"/>
          <w:sz w:val="22"/>
          <w:szCs w:val="22"/>
        </w:rPr>
        <w:t xml:space="preserve">) </w:t>
      </w:r>
      <w:r w:rsidR="00E6698F" w:rsidRPr="004900B9">
        <w:rPr>
          <w:rFonts w:ascii="Times New Roman" w:hAnsi="Times New Roman" w:cs="Times New Roman"/>
        </w:rPr>
        <w:t xml:space="preserve">копии не менее 3 исполненных контрактов и (или) договоров, подтверждающих наличие у </w:t>
      </w:r>
      <w:r w:rsidR="00E6698F" w:rsidRPr="004900B9">
        <w:rPr>
          <w:rFonts w:ascii="Times New Roman" w:hAnsi="Times New Roman" w:cs="Times New Roman"/>
          <w:color w:val="000000" w:themeColor="text1"/>
        </w:rPr>
        <w:t xml:space="preserve">участника предварительного отбора, предусмотренного </w:t>
      </w:r>
      <w:hyperlink r:id="rId9" w:history="1">
        <w:r w:rsidR="00E6698F" w:rsidRPr="004900B9">
          <w:rPr>
            <w:rFonts w:ascii="Times New Roman" w:hAnsi="Times New Roman" w:cs="Times New Roman"/>
            <w:color w:val="000000" w:themeColor="text1"/>
          </w:rPr>
          <w:t>конкурсной</w:t>
        </w:r>
      </w:hyperlink>
      <w:r w:rsidR="00E6698F" w:rsidRPr="004900B9">
        <w:rPr>
          <w:rFonts w:ascii="Times New Roman" w:hAnsi="Times New Roman" w:cs="Times New Roman"/>
          <w:color w:val="000000" w:themeColor="text1"/>
        </w:rPr>
        <w:t xml:space="preserve"> документацией, опыта</w:t>
      </w:r>
      <w:r w:rsidR="00E6698F" w:rsidRPr="004900B9">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w:t>
      </w:r>
      <w:proofErr w:type="gramEnd"/>
      <w:r w:rsidR="00E6698F" w:rsidRPr="004900B9">
        <w:rPr>
          <w:rFonts w:ascii="Times New Roman" w:hAnsi="Times New Roman" w:cs="Times New Roman"/>
        </w:rPr>
        <w:t xml:space="preserve">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EF3F22" w:rsidRPr="001340E6" w:rsidRDefault="00EF3F22" w:rsidP="00EF3F22">
      <w:pPr>
        <w:pStyle w:val="ConsPlusNormal"/>
        <w:ind w:left="-426"/>
        <w:jc w:val="both"/>
        <w:rPr>
          <w:rFonts w:ascii="Times New Roman" w:hAnsi="Times New Roman" w:cs="Times New Roman"/>
          <w:sz w:val="22"/>
          <w:szCs w:val="22"/>
        </w:rPr>
      </w:pPr>
    </w:p>
    <w:p w:rsidR="00EF3F22" w:rsidRPr="001340E6" w:rsidRDefault="00EF3F22" w:rsidP="00D2627B">
      <w:pPr>
        <w:pStyle w:val="a4"/>
        <w:numPr>
          <w:ilvl w:val="0"/>
          <w:numId w:val="27"/>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4C21D4" w:rsidRPr="004900B9" w:rsidRDefault="004C21D4" w:rsidP="00922EB5">
      <w:pPr>
        <w:pStyle w:val="ConsPlusNormal"/>
        <w:numPr>
          <w:ilvl w:val="1"/>
          <w:numId w:val="27"/>
        </w:numPr>
        <w:tabs>
          <w:tab w:val="left" w:pos="142"/>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В предварительном отборе могут участвовать лица, аккредитованные на электронной площадке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4C21D4" w:rsidRPr="001340E6" w:rsidRDefault="004C21D4" w:rsidP="00922EB5">
      <w:pPr>
        <w:pStyle w:val="ConsPlusNormal"/>
        <w:numPr>
          <w:ilvl w:val="1"/>
          <w:numId w:val="27"/>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4C21D4" w:rsidRPr="004900B9" w:rsidRDefault="004C21D4" w:rsidP="00922EB5">
      <w:pPr>
        <w:pStyle w:val="ConsPlusNormal"/>
        <w:numPr>
          <w:ilvl w:val="1"/>
          <w:numId w:val="27"/>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а также все сведения и документы, которые входят в ее состав, подаются </w:t>
      </w:r>
      <w:r w:rsidRPr="004900B9">
        <w:rPr>
          <w:rFonts w:ascii="Times New Roman" w:hAnsi="Times New Roman" w:cs="Times New Roman"/>
          <w:sz w:val="22"/>
          <w:szCs w:val="22"/>
        </w:rPr>
        <w:t>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4C21D4" w:rsidRPr="004900B9" w:rsidRDefault="004C21D4" w:rsidP="00922EB5">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Участник в рамках одного предмета предварительного отбора вправе подать только одну Заявку на участие в предварительном отборе, пока она не рассмотрена в порядке, предусмотренном Документацией, и по ней не принято решение об отказе во включении Участника в реестр квалифицированных подрядных организаций.</w:t>
      </w:r>
    </w:p>
    <w:p w:rsidR="004C21D4" w:rsidRPr="004900B9" w:rsidRDefault="004C21D4" w:rsidP="00922EB5">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Участник, подавший Заявку, вправе ее изменить.</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w:t>
      </w:r>
      <w:r>
        <w:rPr>
          <w:rFonts w:ascii="Times New Roman" w:hAnsi="Times New Roman" w:cs="Times New Roman"/>
          <w:sz w:val="22"/>
          <w:szCs w:val="22"/>
        </w:rPr>
        <w:t>,</w:t>
      </w:r>
      <w:r w:rsidRPr="001340E6">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4C21D4" w:rsidRPr="001340E6" w:rsidRDefault="004C21D4" w:rsidP="004C21D4">
      <w:pPr>
        <w:pStyle w:val="ConsPlusNormal"/>
        <w:numPr>
          <w:ilvl w:val="1"/>
          <w:numId w:val="27"/>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w:t>
      </w:r>
      <w:proofErr w:type="gramStart"/>
      <w:r w:rsidRPr="001340E6">
        <w:rPr>
          <w:rFonts w:ascii="Times New Roman" w:hAnsi="Times New Roman" w:cs="Times New Roman"/>
          <w:sz w:val="22"/>
          <w:szCs w:val="22"/>
        </w:rPr>
        <w:t>КП в сл</w:t>
      </w:r>
      <w:proofErr w:type="gramEnd"/>
      <w:r w:rsidRPr="001340E6">
        <w:rPr>
          <w:rFonts w:ascii="Times New Roman" w:hAnsi="Times New Roman" w:cs="Times New Roman"/>
          <w:sz w:val="22"/>
          <w:szCs w:val="22"/>
        </w:rPr>
        <w:t>учаях, предусмотренных нормами действующего законодательства Российской Федерации.</w:t>
      </w:r>
    </w:p>
    <w:p w:rsidR="004C21D4" w:rsidRPr="001340E6" w:rsidRDefault="004C21D4" w:rsidP="004C21D4">
      <w:pPr>
        <w:pStyle w:val="ConsPlusNormal"/>
        <w:tabs>
          <w:tab w:val="left" w:pos="993"/>
        </w:tabs>
        <w:ind w:firstLine="709"/>
        <w:jc w:val="both"/>
        <w:rPr>
          <w:rFonts w:ascii="Times New Roman" w:hAnsi="Times New Roman" w:cs="Times New Roman"/>
          <w:i/>
          <w:sz w:val="22"/>
          <w:szCs w:val="22"/>
        </w:rPr>
      </w:pPr>
    </w:p>
    <w:p w:rsidR="004C21D4" w:rsidRPr="001340E6" w:rsidRDefault="004C21D4" w:rsidP="004C21D4">
      <w:pPr>
        <w:pStyle w:val="a4"/>
        <w:numPr>
          <w:ilvl w:val="0"/>
          <w:numId w:val="27"/>
        </w:numPr>
        <w:tabs>
          <w:tab w:val="left" w:pos="284"/>
        </w:tabs>
        <w:spacing w:after="0" w:line="240" w:lineRule="auto"/>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4C21D4" w:rsidRPr="001340E6" w:rsidRDefault="004C21D4" w:rsidP="004C21D4">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4C21D4" w:rsidRPr="001340E6" w:rsidRDefault="004C21D4" w:rsidP="004C21D4">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4C21D4" w:rsidRPr="001340E6" w:rsidRDefault="004C21D4" w:rsidP="004C21D4">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4C21D4" w:rsidRPr="001340E6" w:rsidRDefault="004C21D4" w:rsidP="004C21D4">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Уведомление об отзыве Заявки должно быть подписано усиленной </w:t>
      </w:r>
      <w:r w:rsidRPr="001340E6">
        <w:rPr>
          <w:rFonts w:ascii="Times New Roman" w:hAnsi="Times New Roman" w:cs="Times New Roman"/>
          <w:sz w:val="22"/>
          <w:szCs w:val="22"/>
        </w:rPr>
        <w:lastRenderedPageBreak/>
        <w:t>неквалифицированной электронной подписью Участника.</w:t>
      </w:r>
    </w:p>
    <w:p w:rsidR="004C21D4" w:rsidRPr="001340E6" w:rsidRDefault="004C21D4" w:rsidP="004C21D4">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EF3F22" w:rsidRPr="001340E6" w:rsidRDefault="00EF3F22" w:rsidP="00EF3F22">
      <w:pPr>
        <w:pStyle w:val="ConsPlusNormal"/>
        <w:tabs>
          <w:tab w:val="left" w:pos="993"/>
        </w:tabs>
        <w:ind w:firstLine="709"/>
        <w:jc w:val="both"/>
        <w:rPr>
          <w:rFonts w:ascii="Times New Roman" w:hAnsi="Times New Roman" w:cs="Times New Roman"/>
          <w:i/>
          <w:sz w:val="22"/>
          <w:szCs w:val="22"/>
        </w:rPr>
      </w:pPr>
    </w:p>
    <w:p w:rsidR="00EF3F22" w:rsidRPr="001340E6" w:rsidRDefault="00EF3F22" w:rsidP="00EF3F22">
      <w:pPr>
        <w:pStyle w:val="a4"/>
        <w:numPr>
          <w:ilvl w:val="0"/>
          <w:numId w:val="27"/>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EF3F22" w:rsidRPr="001340E6" w:rsidRDefault="00EF3F22" w:rsidP="00EF3F22">
      <w:pPr>
        <w:pStyle w:val="ConsPlusNormal"/>
        <w:numPr>
          <w:ilvl w:val="1"/>
          <w:numId w:val="27"/>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EF3F22" w:rsidRPr="001340E6" w:rsidRDefault="00EF3F22" w:rsidP="00EF3F22">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1340E6">
        <w:rPr>
          <w:rFonts w:ascii="Times New Roman" w:hAnsi="Times New Roman" w:cs="Times New Roman"/>
          <w:sz w:val="22"/>
          <w:szCs w:val="22"/>
        </w:rPr>
        <w:t xml:space="preserve">, </w:t>
      </w:r>
      <w:proofErr w:type="gramStart"/>
      <w:r w:rsidRPr="001340E6">
        <w:rPr>
          <w:rFonts w:ascii="Times New Roman" w:hAnsi="Times New Roman" w:cs="Times New Roman"/>
          <w:sz w:val="22"/>
          <w:szCs w:val="22"/>
        </w:rPr>
        <w:t xml:space="preserve">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1340E6">
        <w:rPr>
          <w:rFonts w:ascii="Times New Roman" w:hAnsi="Times New Roman" w:cs="Times New Roman"/>
          <w:sz w:val="22"/>
          <w:szCs w:val="22"/>
        </w:rPr>
        <w:t xml:space="preserve"> В случае выявления в составе Комиссии указанных лиц Участник должен сообщить об этом Органу по ведению РКП. </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EF3F22" w:rsidRPr="001340E6" w:rsidRDefault="00EF3F22" w:rsidP="00EF3F22">
      <w:pPr>
        <w:pStyle w:val="ConsPlusNormal"/>
        <w:numPr>
          <w:ilvl w:val="1"/>
          <w:numId w:val="27"/>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EF3F22" w:rsidRPr="001340E6" w:rsidRDefault="00EF3F22" w:rsidP="00EF3F22">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w:t>
      </w:r>
      <w:proofErr w:type="gramStart"/>
      <w:r w:rsidRPr="001340E6">
        <w:rPr>
          <w:rFonts w:ascii="Times New Roman" w:hAnsi="Times New Roman" w:cs="Times New Roman"/>
          <w:sz w:val="22"/>
          <w:szCs w:val="22"/>
        </w:rPr>
        <w:t>отбора даты окон</w:t>
      </w:r>
      <w:r>
        <w:rPr>
          <w:rFonts w:ascii="Times New Roman" w:hAnsi="Times New Roman" w:cs="Times New Roman"/>
          <w:sz w:val="22"/>
          <w:szCs w:val="22"/>
        </w:rPr>
        <w:t>чания срока рассмотрения Заявок</w:t>
      </w:r>
      <w:proofErr w:type="gramEnd"/>
      <w:r>
        <w:rPr>
          <w:rFonts w:ascii="Times New Roman" w:hAnsi="Times New Roman" w:cs="Times New Roman"/>
          <w:sz w:val="22"/>
          <w:szCs w:val="22"/>
        </w:rPr>
        <w:t>.</w:t>
      </w:r>
      <w:r w:rsidRPr="001340E6">
        <w:rPr>
          <w:rFonts w:ascii="Times New Roman" w:hAnsi="Times New Roman" w:cs="Times New Roman"/>
          <w:sz w:val="22"/>
          <w:szCs w:val="22"/>
        </w:rPr>
        <w:t xml:space="preserve"> </w:t>
      </w:r>
    </w:p>
    <w:p w:rsidR="00EF3F22" w:rsidRPr="004900B9" w:rsidRDefault="00EF3F22" w:rsidP="00EF3F22">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D2627B">
        <w:rPr>
          <w:rFonts w:ascii="Times New Roman" w:hAnsi="Times New Roman" w:cs="Times New Roman"/>
          <w:sz w:val="22"/>
          <w:szCs w:val="22"/>
        </w:rPr>
        <w:t xml:space="preserve">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w:t>
      </w:r>
      <w:r w:rsidRPr="004900B9">
        <w:rPr>
          <w:rFonts w:ascii="Times New Roman" w:hAnsi="Times New Roman" w:cs="Times New Roman"/>
          <w:sz w:val="22"/>
          <w:szCs w:val="22"/>
        </w:rPr>
        <w:t>сайте Органа по ведению РКП</w:t>
      </w:r>
      <w:r w:rsidR="004C21D4" w:rsidRPr="004900B9">
        <w:rPr>
          <w:rFonts w:ascii="Times New Roman" w:hAnsi="Times New Roman" w:cs="Times New Roman"/>
          <w:sz w:val="22"/>
          <w:szCs w:val="22"/>
        </w:rPr>
        <w:t xml:space="preserve"> не менее чем за 3 рабочих дня до даты проведения заседания</w:t>
      </w:r>
      <w:r w:rsidRPr="004900B9">
        <w:rPr>
          <w:rFonts w:ascii="Times New Roman" w:hAnsi="Times New Roman" w:cs="Times New Roman"/>
          <w:sz w:val="22"/>
          <w:szCs w:val="22"/>
        </w:rPr>
        <w:t>.</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EF3F22" w:rsidRPr="001340E6" w:rsidRDefault="00EF3F22" w:rsidP="00EF3F22">
      <w:pPr>
        <w:pStyle w:val="ConsPlusNormal"/>
        <w:tabs>
          <w:tab w:val="left" w:pos="142"/>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EF3F22" w:rsidRPr="001340E6" w:rsidRDefault="00EF3F22" w:rsidP="00EF3F22">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EF3F22" w:rsidRPr="001340E6" w:rsidRDefault="00EF3F22" w:rsidP="00EF3F22">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EF3F22" w:rsidRPr="001340E6" w:rsidRDefault="00EF3F22" w:rsidP="00EF3F22">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EF3F22" w:rsidRPr="001340E6" w:rsidRDefault="00EF3F22" w:rsidP="00EF3F22">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установление факта представления Участником недостоверной информации (сведений, </w:t>
      </w:r>
      <w:r w:rsidRPr="001340E6">
        <w:rPr>
          <w:rFonts w:ascii="Times New Roman" w:hAnsi="Times New Roman" w:cs="Times New Roman"/>
          <w:sz w:val="22"/>
          <w:szCs w:val="22"/>
        </w:rPr>
        <w:lastRenderedPageBreak/>
        <w:t>документов) в составе Заявки.</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Орган по ведению РКП в течение 2 (двух) рабочих дней </w:t>
      </w:r>
      <w:proofErr w:type="gramStart"/>
      <w:r w:rsidRPr="001340E6">
        <w:rPr>
          <w:rFonts w:ascii="Times New Roman" w:hAnsi="Times New Roman" w:cs="Times New Roman"/>
          <w:sz w:val="22"/>
          <w:szCs w:val="22"/>
        </w:rPr>
        <w:t>с даты принятия</w:t>
      </w:r>
      <w:proofErr w:type="gramEnd"/>
      <w:r w:rsidRPr="001340E6">
        <w:rPr>
          <w:rFonts w:ascii="Times New Roman" w:hAnsi="Times New Roman" w:cs="Times New Roman"/>
          <w:sz w:val="22"/>
          <w:szCs w:val="22"/>
        </w:rPr>
        <w:t xml:space="preserve">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EF3F22" w:rsidRPr="001340E6" w:rsidRDefault="00EF3F22" w:rsidP="00EF3F22">
      <w:pPr>
        <w:pStyle w:val="ConsPlusNormal"/>
        <w:jc w:val="both"/>
        <w:rPr>
          <w:rFonts w:ascii="Times New Roman" w:hAnsi="Times New Roman" w:cs="Times New Roman"/>
          <w:sz w:val="22"/>
          <w:szCs w:val="22"/>
        </w:rPr>
      </w:pPr>
    </w:p>
    <w:p w:rsidR="00EF3F22" w:rsidRPr="001340E6" w:rsidRDefault="00EF3F22" w:rsidP="00EF3F22">
      <w:pPr>
        <w:pStyle w:val="ConsPlusNormal"/>
        <w:numPr>
          <w:ilvl w:val="0"/>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 xml:space="preserve">Принятие решения о признании предварительного отбора </w:t>
      </w:r>
      <w:proofErr w:type="gramStart"/>
      <w:r w:rsidRPr="001340E6">
        <w:rPr>
          <w:rFonts w:ascii="Times New Roman" w:hAnsi="Times New Roman" w:cs="Times New Roman"/>
          <w:b/>
          <w:sz w:val="22"/>
          <w:szCs w:val="22"/>
        </w:rPr>
        <w:t>несостоявшимся</w:t>
      </w:r>
      <w:proofErr w:type="gramEnd"/>
    </w:p>
    <w:p w:rsidR="00EF3F22" w:rsidRPr="001340E6" w:rsidRDefault="00EF3F22" w:rsidP="00EF3F22">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EF3F22" w:rsidRPr="001340E6" w:rsidRDefault="00EF3F22" w:rsidP="00D2627B">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4C21D4" w:rsidRPr="004900B9" w:rsidRDefault="00EF3F22" w:rsidP="004C21D4">
      <w:pPr>
        <w:pStyle w:val="ConsPlusNormal"/>
        <w:ind w:firstLine="709"/>
        <w:jc w:val="both"/>
        <w:rPr>
          <w:rFonts w:ascii="Times New Roman" w:hAnsi="Times New Roman" w:cs="Times New Roman"/>
          <w:sz w:val="22"/>
          <w:szCs w:val="22"/>
        </w:rPr>
      </w:pPr>
      <w:proofErr w:type="gramStart"/>
      <w:r w:rsidRPr="004900B9">
        <w:rPr>
          <w:rFonts w:ascii="Times New Roman" w:hAnsi="Times New Roman" w:cs="Times New Roman"/>
          <w:sz w:val="22"/>
          <w:szCs w:val="22"/>
        </w:rPr>
        <w:t xml:space="preserve">б) </w:t>
      </w:r>
      <w:r w:rsidR="004C21D4" w:rsidRPr="004900B9">
        <w:rPr>
          <w:rFonts w:ascii="Times New Roman" w:hAnsi="Times New Roman" w:cs="Times New Roman"/>
          <w:sz w:val="22"/>
          <w:szCs w:val="22"/>
        </w:rPr>
        <w:t xml:space="preserve">принятия Комиссией решения о </w:t>
      </w:r>
      <w:proofErr w:type="spellStart"/>
      <w:r w:rsidR="004C21D4" w:rsidRPr="004900B9">
        <w:rPr>
          <w:rFonts w:ascii="Times New Roman" w:hAnsi="Times New Roman" w:cs="Times New Roman"/>
          <w:sz w:val="22"/>
          <w:szCs w:val="22"/>
        </w:rPr>
        <w:t>невключении</w:t>
      </w:r>
      <w:proofErr w:type="spellEnd"/>
      <w:r w:rsidR="004C21D4" w:rsidRPr="004900B9">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Документации даты и времени окончания срока подачи Заявок, или о включении в реестр квалифицированных подрядных организаций только одного участника.</w:t>
      </w:r>
      <w:proofErr w:type="gramEnd"/>
    </w:p>
    <w:p w:rsidR="004C21D4" w:rsidRPr="004900B9" w:rsidRDefault="004C21D4" w:rsidP="004C21D4">
      <w:pPr>
        <w:pStyle w:val="ConsPlusNormal"/>
        <w:numPr>
          <w:ilvl w:val="1"/>
          <w:numId w:val="27"/>
        </w:numPr>
        <w:ind w:left="0" w:firstLine="709"/>
        <w:jc w:val="both"/>
        <w:rPr>
          <w:rFonts w:ascii="Times New Roman" w:hAnsi="Times New Roman" w:cs="Times New Roman"/>
          <w:sz w:val="22"/>
          <w:szCs w:val="22"/>
        </w:rPr>
      </w:pPr>
      <w:r w:rsidRPr="004900B9">
        <w:rPr>
          <w:rFonts w:ascii="Times New Roman" w:hAnsi="Times New Roman" w:cs="Times New Roman"/>
          <w:sz w:val="22"/>
          <w:szCs w:val="22"/>
        </w:rPr>
        <w:t>В случае признания предварительного отбора несостоявшимся Орган по ведению Р</w:t>
      </w:r>
      <w:proofErr w:type="gramStart"/>
      <w:r w:rsidRPr="004900B9">
        <w:rPr>
          <w:rFonts w:ascii="Times New Roman" w:hAnsi="Times New Roman" w:cs="Times New Roman"/>
          <w:sz w:val="22"/>
          <w:szCs w:val="22"/>
        </w:rPr>
        <w:t>КП впр</w:t>
      </w:r>
      <w:proofErr w:type="gramEnd"/>
      <w:r w:rsidRPr="004900B9">
        <w:rPr>
          <w:rFonts w:ascii="Times New Roman" w:hAnsi="Times New Roman" w:cs="Times New Roman"/>
          <w:sz w:val="22"/>
          <w:szCs w:val="22"/>
        </w:rPr>
        <w:t>аве принять решение об объявлении процедуры предварительного отбора повторно.</w:t>
      </w:r>
    </w:p>
    <w:p w:rsidR="00EF3F22" w:rsidRPr="001340E6" w:rsidRDefault="004C21D4" w:rsidP="004C21D4">
      <w:pPr>
        <w:pStyle w:val="ConsPlusNormal"/>
        <w:ind w:firstLine="709"/>
        <w:jc w:val="both"/>
        <w:rPr>
          <w:rFonts w:ascii="Times New Roman" w:hAnsi="Times New Roman" w:cs="Times New Roman"/>
          <w:sz w:val="22"/>
          <w:szCs w:val="22"/>
        </w:rPr>
      </w:pPr>
      <w:r w:rsidRPr="004900B9">
        <w:rPr>
          <w:rFonts w:ascii="Times New Roman" w:hAnsi="Times New Roman" w:cs="Times New Roman"/>
          <w:sz w:val="22"/>
          <w:szCs w:val="22"/>
        </w:rPr>
        <w:t xml:space="preserve">Информация о принятом решении, указанном в пункте 8.1. и 8.2. </w:t>
      </w:r>
      <w:r w:rsidR="00EF3F22" w:rsidRPr="004900B9">
        <w:rPr>
          <w:rFonts w:ascii="Times New Roman" w:hAnsi="Times New Roman" w:cs="Times New Roman"/>
          <w:sz w:val="22"/>
          <w:szCs w:val="22"/>
        </w:rPr>
        <w:t>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EF3F22" w:rsidRPr="001340E6" w:rsidRDefault="00EF3F22" w:rsidP="00EF3F22">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EF3F22" w:rsidRPr="001340E6" w:rsidRDefault="00EF3F22" w:rsidP="00EF3F22">
      <w:pPr>
        <w:pStyle w:val="ConsPlusNormal"/>
        <w:ind w:left="709"/>
        <w:jc w:val="both"/>
        <w:rPr>
          <w:rFonts w:ascii="Times New Roman" w:hAnsi="Times New Roman" w:cs="Times New Roman"/>
          <w:sz w:val="22"/>
          <w:szCs w:val="22"/>
        </w:rPr>
      </w:pPr>
    </w:p>
    <w:p w:rsidR="00EF3F22" w:rsidRPr="001340E6" w:rsidRDefault="00EF3F22" w:rsidP="00EF3F22">
      <w:pPr>
        <w:pStyle w:val="ConsPlusNormal"/>
        <w:numPr>
          <w:ilvl w:val="0"/>
          <w:numId w:val="27"/>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EF3F22" w:rsidRPr="001340E6" w:rsidRDefault="00EF3F22" w:rsidP="00EF3F22">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EF3F22" w:rsidRPr="001340E6" w:rsidRDefault="00EF3F22" w:rsidP="00EF3F22">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EF3F22" w:rsidRPr="001340E6" w:rsidRDefault="00EF3F22" w:rsidP="00EF3F22">
      <w:pPr>
        <w:pStyle w:val="ConsPlusNormal"/>
        <w:numPr>
          <w:ilvl w:val="1"/>
          <w:numId w:val="27"/>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w:t>
      </w:r>
      <w:proofErr w:type="gramEnd"/>
      <w:r w:rsidRPr="001340E6">
        <w:rPr>
          <w:rFonts w:ascii="Times New Roman" w:hAnsi="Times New Roman" w:cs="Times New Roman"/>
          <w:sz w:val="22"/>
          <w:szCs w:val="22"/>
        </w:rPr>
        <w:t xml:space="preserve"> членов Комиссии, участвующих в рассмотрении Заявок, принятые решения. </w:t>
      </w:r>
    </w:p>
    <w:p w:rsidR="00EF3F22" w:rsidRPr="004900B9" w:rsidRDefault="00EF3F22" w:rsidP="00EF3F22">
      <w:pPr>
        <w:pStyle w:val="ConsPlusNormal"/>
        <w:numPr>
          <w:ilvl w:val="1"/>
          <w:numId w:val="27"/>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 xml:space="preserve">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w:t>
      </w:r>
      <w:r w:rsidRPr="004900B9">
        <w:rPr>
          <w:rFonts w:ascii="Times New Roman" w:hAnsi="Times New Roman" w:cs="Times New Roman"/>
          <w:sz w:val="22"/>
          <w:szCs w:val="22"/>
        </w:rPr>
        <w:t>подтверждающие такое несоответствие.</w:t>
      </w:r>
      <w:proofErr w:type="gramEnd"/>
    </w:p>
    <w:p w:rsidR="004C21D4" w:rsidRPr="00DE351D" w:rsidRDefault="004C21D4" w:rsidP="004C21D4">
      <w:pPr>
        <w:pStyle w:val="a4"/>
        <w:tabs>
          <w:tab w:val="left" w:pos="284"/>
        </w:tabs>
        <w:spacing w:after="0" w:line="240" w:lineRule="auto"/>
        <w:ind w:left="0" w:firstLine="709"/>
        <w:contextualSpacing w:val="0"/>
        <w:jc w:val="both"/>
        <w:rPr>
          <w:rFonts w:ascii="Times New Roman" w:eastAsiaTheme="minorEastAsia" w:hAnsi="Times New Roman" w:cs="Times New Roman"/>
          <w:lang w:eastAsia="ru-RU"/>
        </w:rPr>
      </w:pPr>
      <w:proofErr w:type="gramStart"/>
      <w:r w:rsidRPr="004900B9">
        <w:rPr>
          <w:rFonts w:ascii="Times New Roman" w:eastAsiaTheme="minorEastAsia" w:hAnsi="Times New Roman" w:cs="Times New Roman"/>
          <w:lang w:eastAsia="ru-RU"/>
        </w:rPr>
        <w:t xml:space="preserve">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w:t>
      </w:r>
      <w:proofErr w:type="spellStart"/>
      <w:r w:rsidRPr="004900B9">
        <w:rPr>
          <w:rFonts w:ascii="Times New Roman" w:eastAsiaTheme="minorEastAsia" w:hAnsi="Times New Roman" w:cs="Times New Roman"/>
          <w:lang w:eastAsia="ru-RU"/>
        </w:rPr>
        <w:t>саморегулируемой</w:t>
      </w:r>
      <w:proofErr w:type="spellEnd"/>
      <w:r w:rsidRPr="004900B9">
        <w:rPr>
          <w:rFonts w:ascii="Times New Roman" w:eastAsiaTheme="minorEastAsia" w:hAnsi="Times New Roman" w:cs="Times New Roman"/>
          <w:lang w:eastAsia="ru-RU"/>
        </w:rPr>
        <w:t xml:space="preserve"> организации, внес взнос в компенсационный</w:t>
      </w:r>
      <w:proofErr w:type="gramEnd"/>
      <w:r w:rsidRPr="004900B9">
        <w:rPr>
          <w:rFonts w:ascii="Times New Roman" w:eastAsiaTheme="minorEastAsia" w:hAnsi="Times New Roman" w:cs="Times New Roman"/>
          <w:lang w:eastAsia="ru-RU"/>
        </w:rPr>
        <w:t xml:space="preserve"> фонд обеспечения договорных обязательств, сформированный в соответствии с </w:t>
      </w:r>
      <w:hyperlink r:id="rId10" w:history="1">
        <w:r w:rsidRPr="004900B9">
          <w:rPr>
            <w:rFonts w:ascii="Times New Roman" w:eastAsiaTheme="minorEastAsia" w:hAnsi="Times New Roman" w:cs="Times New Roman"/>
            <w:lang w:eastAsia="ru-RU"/>
          </w:rPr>
          <w:t>частью 2 статьи 55.16</w:t>
        </w:r>
      </w:hyperlink>
      <w:r w:rsidRPr="004900B9">
        <w:rPr>
          <w:rFonts w:ascii="Times New Roman" w:eastAsiaTheme="minorEastAsia" w:hAnsi="Times New Roman" w:cs="Times New Roman"/>
          <w:lang w:eastAsia="ru-RU"/>
        </w:rPr>
        <w:t xml:space="preserve"> Градостроительного кодекса Российской Федерации.</w:t>
      </w:r>
    </w:p>
    <w:p w:rsidR="00E26DF7" w:rsidRDefault="00E26DF7" w:rsidP="00E26DF7">
      <w:pPr>
        <w:pStyle w:val="a4"/>
        <w:tabs>
          <w:tab w:val="left" w:pos="284"/>
        </w:tabs>
        <w:spacing w:after="0" w:line="240" w:lineRule="auto"/>
        <w:ind w:left="0"/>
        <w:contextualSpacing w:val="0"/>
        <w:rPr>
          <w:rFonts w:ascii="Times New Roman" w:hAnsi="Times New Roman" w:cs="Times New Roman"/>
          <w:b/>
          <w:color w:val="000000" w:themeColor="text1"/>
        </w:rPr>
      </w:pPr>
    </w:p>
    <w:p w:rsidR="00905414" w:rsidRPr="00AE4745" w:rsidRDefault="006B47CC" w:rsidP="00E26DF7">
      <w:pPr>
        <w:pStyle w:val="a4"/>
        <w:numPr>
          <w:ilvl w:val="0"/>
          <w:numId w:val="28"/>
        </w:numPr>
        <w:tabs>
          <w:tab w:val="left" w:pos="284"/>
        </w:tabs>
        <w:spacing w:after="0" w:line="240" w:lineRule="auto"/>
        <w:contextualSpacing w:val="0"/>
        <w:rPr>
          <w:rFonts w:ascii="Times New Roman" w:hAnsi="Times New Roman" w:cs="Times New Roman"/>
          <w:b/>
          <w:color w:val="000000" w:themeColor="text1"/>
        </w:rPr>
      </w:pPr>
      <w:r w:rsidRPr="00AE4745">
        <w:rPr>
          <w:rFonts w:ascii="Times New Roman" w:hAnsi="Times New Roman" w:cs="Times New Roman"/>
          <w:b/>
          <w:color w:val="000000" w:themeColor="text1"/>
        </w:rPr>
        <w:lastRenderedPageBreak/>
        <w:t>Требования к оказанию услуг и (или) выполнению работ по капитальному ремонту общего имущества в многоквартирном доме</w:t>
      </w:r>
    </w:p>
    <w:p w:rsidR="001D2B84" w:rsidRPr="00AE4745" w:rsidRDefault="001D2B84" w:rsidP="00AE4745">
      <w:pPr>
        <w:keepNext/>
        <w:spacing w:after="0" w:line="240" w:lineRule="auto"/>
        <w:ind w:firstLine="851"/>
        <w:jc w:val="center"/>
        <w:outlineLvl w:val="1"/>
        <w:rPr>
          <w:rFonts w:ascii="Times New Roman" w:hAnsi="Times New Roman" w:cs="Times New Roman"/>
          <w:color w:val="000000" w:themeColor="text1"/>
        </w:rPr>
      </w:pPr>
    </w:p>
    <w:tbl>
      <w:tblPr>
        <w:tblpPr w:leftFromText="180" w:rightFromText="180" w:vertAnchor="text" w:tblpXSpec="center" w:tblpY="1"/>
        <w:tblOverlap w:val="neve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751"/>
        <w:gridCol w:w="6747"/>
      </w:tblGrid>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b/>
                <w:color w:val="000000" w:themeColor="text1"/>
              </w:rPr>
            </w:pPr>
            <w:r w:rsidRPr="000027E2">
              <w:rPr>
                <w:rFonts w:ascii="Times New Roman" w:hAnsi="Times New Roman" w:cs="Times New Roman"/>
                <w:b/>
                <w:color w:val="000000" w:themeColor="text1"/>
              </w:rPr>
              <w:t xml:space="preserve">№ </w:t>
            </w:r>
            <w:proofErr w:type="spellStart"/>
            <w:proofErr w:type="gramStart"/>
            <w:r w:rsidRPr="000027E2">
              <w:rPr>
                <w:rFonts w:ascii="Times New Roman" w:hAnsi="Times New Roman" w:cs="Times New Roman"/>
                <w:b/>
                <w:color w:val="000000" w:themeColor="text1"/>
              </w:rPr>
              <w:t>п</w:t>
            </w:r>
            <w:proofErr w:type="spellEnd"/>
            <w:proofErr w:type="gramEnd"/>
            <w:r w:rsidRPr="000027E2">
              <w:rPr>
                <w:rFonts w:ascii="Times New Roman" w:hAnsi="Times New Roman" w:cs="Times New Roman"/>
                <w:b/>
                <w:color w:val="000000" w:themeColor="text1"/>
              </w:rPr>
              <w:t>/</w:t>
            </w:r>
            <w:proofErr w:type="spellStart"/>
            <w:r w:rsidRPr="000027E2">
              <w:rPr>
                <w:rFonts w:ascii="Times New Roman" w:hAnsi="Times New Roman" w:cs="Times New Roman"/>
                <w:b/>
                <w:color w:val="000000" w:themeColor="text1"/>
              </w:rPr>
              <w:t>п</w:t>
            </w:r>
            <w:proofErr w:type="spellEnd"/>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b/>
                <w:color w:val="000000" w:themeColor="text1"/>
              </w:rPr>
            </w:pPr>
            <w:r w:rsidRPr="000027E2">
              <w:rPr>
                <w:rFonts w:ascii="Times New Roman" w:hAnsi="Times New Roman" w:cs="Times New Roman"/>
                <w:b/>
                <w:color w:val="000000" w:themeColor="text1"/>
              </w:rPr>
              <w:t>Перечень основных данных и требований</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b/>
                <w:color w:val="000000" w:themeColor="text1"/>
              </w:rPr>
            </w:pPr>
            <w:r w:rsidRPr="000027E2">
              <w:rPr>
                <w:rFonts w:ascii="Times New Roman" w:hAnsi="Times New Roman" w:cs="Times New Roman"/>
                <w:b/>
                <w:color w:val="000000" w:themeColor="text1"/>
              </w:rPr>
              <w:t>Содержание основных данных и требований</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Наименование объекта культурного наследия</w:t>
            </w:r>
          </w:p>
        </w:tc>
        <w:tc>
          <w:tcPr>
            <w:tcW w:w="6747" w:type="dxa"/>
            <w:shd w:val="clear" w:color="auto" w:fill="auto"/>
          </w:tcPr>
          <w:p w:rsidR="001D2B84" w:rsidRPr="000027E2" w:rsidRDefault="00DA5F05" w:rsidP="00AE4745">
            <w:pPr>
              <w:spacing w:after="0" w:line="240" w:lineRule="auto"/>
              <w:jc w:val="both"/>
              <w:rPr>
                <w:rFonts w:ascii="Times New Roman" w:hAnsi="Times New Roman" w:cs="Times New Roman"/>
                <w:color w:val="000000" w:themeColor="text1"/>
              </w:rPr>
            </w:pPr>
            <w:r w:rsidRPr="000027E2">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r w:rsidR="001D2B84" w:rsidRPr="000027E2">
              <w:rPr>
                <w:rFonts w:ascii="Times New Roman" w:hAnsi="Times New Roman" w:cs="Times New Roman"/>
                <w:color w:val="000000" w:themeColor="text1"/>
              </w:rPr>
              <w:t>.</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2</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Назначение объекта</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Жилое</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3</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Категория государственной охраны объекта культурного наследия, дата его постановки на государственную охрану </w:t>
            </w:r>
          </w:p>
        </w:tc>
        <w:tc>
          <w:tcPr>
            <w:tcW w:w="6747" w:type="dxa"/>
            <w:shd w:val="clear" w:color="auto" w:fill="auto"/>
          </w:tcPr>
          <w:p w:rsidR="001D2B84" w:rsidRPr="000027E2" w:rsidRDefault="00DA5F05" w:rsidP="00AE4745">
            <w:pPr>
              <w:spacing w:after="0" w:line="240" w:lineRule="auto"/>
              <w:jc w:val="both"/>
              <w:rPr>
                <w:rFonts w:ascii="Times New Roman" w:hAnsi="Times New Roman" w:cs="Times New Roman"/>
                <w:color w:val="000000" w:themeColor="text1"/>
              </w:rPr>
            </w:pPr>
            <w:r w:rsidRPr="000027E2">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r w:rsidRPr="000027E2">
              <w:rPr>
                <w:rFonts w:ascii="Times New Roman" w:hAnsi="Times New Roman" w:cs="Times New Roman"/>
                <w:color w:val="000000" w:themeColor="text1"/>
              </w:rPr>
              <w:t xml:space="preserve"> </w:t>
            </w:r>
          </w:p>
          <w:p w:rsidR="001D2B84" w:rsidRPr="000027E2" w:rsidRDefault="001D2B84" w:rsidP="00AE4745">
            <w:pPr>
              <w:spacing w:after="0" w:line="240" w:lineRule="auto"/>
              <w:jc w:val="both"/>
              <w:rPr>
                <w:rFonts w:ascii="Times New Roman" w:hAnsi="Times New Roman" w:cs="Times New Roman"/>
                <w:color w:val="000000" w:themeColor="text1"/>
              </w:rPr>
            </w:pP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4</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Краткие сведения об объекте культурного наследия и его техническом состоянии, включая малые архитектурные формы, монументальную живопись и предметы внутреннего убранства, инженерные сооружения и оборудование </w:t>
            </w:r>
          </w:p>
        </w:tc>
        <w:tc>
          <w:tcPr>
            <w:tcW w:w="6747" w:type="dxa"/>
            <w:shd w:val="clear" w:color="auto" w:fill="auto"/>
          </w:tcPr>
          <w:p w:rsidR="001D2B84" w:rsidRPr="000027E2" w:rsidRDefault="00DA5F05" w:rsidP="00AE4745">
            <w:pPr>
              <w:spacing w:after="0" w:line="240" w:lineRule="auto"/>
              <w:jc w:val="both"/>
              <w:rPr>
                <w:rFonts w:ascii="Times New Roman" w:hAnsi="Times New Roman" w:cs="Times New Roman"/>
                <w:color w:val="000000" w:themeColor="text1"/>
              </w:rPr>
            </w:pPr>
            <w:r w:rsidRPr="000027E2">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5</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Цель выполняемых работ</w:t>
            </w:r>
          </w:p>
        </w:tc>
        <w:tc>
          <w:tcPr>
            <w:tcW w:w="6747" w:type="dxa"/>
            <w:shd w:val="clear" w:color="auto" w:fill="auto"/>
          </w:tcPr>
          <w:p w:rsidR="001D2B84" w:rsidRPr="000027E2" w:rsidRDefault="001D2B84" w:rsidP="00AE4745">
            <w:pPr>
              <w:spacing w:after="0" w:line="240" w:lineRule="auto"/>
              <w:jc w:val="both"/>
              <w:rPr>
                <w:rFonts w:ascii="Times New Roman" w:eastAsia="Calibri" w:hAnsi="Times New Roman" w:cs="Times New Roman"/>
                <w:bCs/>
                <w:iCs/>
                <w:color w:val="000000" w:themeColor="text1"/>
                <w:lang w:eastAsia="ar-SA"/>
              </w:rPr>
            </w:pPr>
            <w:r w:rsidRPr="000027E2">
              <w:rPr>
                <w:rFonts w:ascii="Times New Roman" w:hAnsi="Times New Roman" w:cs="Times New Roman"/>
                <w:color w:val="000000" w:themeColor="text1"/>
              </w:rPr>
              <w:t xml:space="preserve">- Разработка проектной документации </w:t>
            </w:r>
            <w:r w:rsidRPr="000027E2">
              <w:rPr>
                <w:rFonts w:ascii="Times New Roman" w:hAnsi="Times New Roman" w:cs="Times New Roman"/>
                <w:bCs/>
                <w:iCs/>
                <w:color w:val="000000" w:themeColor="text1"/>
              </w:rPr>
              <w:t>на проведение работ</w:t>
            </w:r>
            <w:r w:rsidRPr="000027E2">
              <w:rPr>
                <w:rFonts w:ascii="Times New Roman" w:eastAsia="Calibri" w:hAnsi="Times New Roman" w:cs="Times New Roman"/>
                <w:bCs/>
                <w:iCs/>
                <w:color w:val="000000" w:themeColor="text1"/>
                <w:lang w:eastAsia="ar-SA"/>
              </w:rPr>
              <w:t xml:space="preserve"> по капитальному ремонту </w:t>
            </w:r>
            <w:r w:rsidR="004F438A" w:rsidRPr="000027E2">
              <w:rPr>
                <w:rFonts w:ascii="Times New Roman" w:eastAsia="Calibri" w:hAnsi="Times New Roman" w:cs="Times New Roman"/>
                <w:bCs/>
                <w:iCs/>
                <w:color w:val="000000" w:themeColor="text1"/>
                <w:lang w:eastAsia="ar-SA"/>
              </w:rPr>
              <w:t xml:space="preserve">общего имущества </w:t>
            </w:r>
            <w:r w:rsidRPr="000027E2">
              <w:rPr>
                <w:rFonts w:ascii="Times New Roman" w:eastAsia="Calibri" w:hAnsi="Times New Roman" w:cs="Times New Roman"/>
                <w:bCs/>
                <w:iCs/>
                <w:color w:val="000000" w:themeColor="text1"/>
                <w:lang w:eastAsia="ar-SA"/>
              </w:rPr>
              <w:t xml:space="preserve"> многоквартирного дома</w:t>
            </w:r>
            <w:proofErr w:type="gramStart"/>
            <w:r w:rsidR="003C292B" w:rsidRPr="000027E2">
              <w:rPr>
                <w:rFonts w:ascii="Times New Roman" w:eastAsia="Calibri" w:hAnsi="Times New Roman" w:cs="Times New Roman"/>
                <w:bCs/>
                <w:iCs/>
                <w:color w:val="000000" w:themeColor="text1"/>
                <w:lang w:eastAsia="ar-SA"/>
              </w:rPr>
              <w:t xml:space="preserve"> -</w:t>
            </w:r>
            <w:r w:rsidRPr="000027E2">
              <w:rPr>
                <w:rFonts w:ascii="Times New Roman" w:eastAsia="Calibri" w:hAnsi="Times New Roman" w:cs="Times New Roman"/>
                <w:bCs/>
                <w:iCs/>
                <w:color w:val="000000" w:themeColor="text1"/>
                <w:lang w:eastAsia="ar-SA"/>
              </w:rPr>
              <w:t xml:space="preserve">, </w:t>
            </w:r>
            <w:proofErr w:type="gramEnd"/>
            <w:r w:rsidRPr="000027E2">
              <w:rPr>
                <w:rFonts w:ascii="Times New Roman" w:eastAsia="Calibri" w:hAnsi="Times New Roman" w:cs="Times New Roman"/>
                <w:bCs/>
                <w:iCs/>
                <w:color w:val="000000" w:themeColor="text1"/>
                <w:lang w:eastAsia="ar-SA"/>
              </w:rPr>
              <w:t>объекта культурного наследия (памятника истории и культуры) народов РФ.</w:t>
            </w:r>
          </w:p>
          <w:p w:rsidR="001D2B84" w:rsidRPr="000027E2" w:rsidRDefault="001D2B84" w:rsidP="00AE4745">
            <w:pPr>
              <w:spacing w:after="0" w:line="240" w:lineRule="auto"/>
              <w:jc w:val="both"/>
              <w:rPr>
                <w:rFonts w:ascii="Times New Roman" w:hAnsi="Times New Roman" w:cs="Times New Roman"/>
                <w:color w:val="000000" w:themeColor="text1"/>
              </w:rPr>
            </w:pPr>
            <w:proofErr w:type="gramStart"/>
            <w:r w:rsidRPr="000027E2">
              <w:rPr>
                <w:rFonts w:ascii="Times New Roman" w:hAnsi="Times New Roman" w:cs="Times New Roman"/>
                <w:color w:val="000000" w:themeColor="text1"/>
              </w:rPr>
              <w:t>- Создание безопасных и благоприятных условий проживания собственников МКД</w:t>
            </w:r>
            <w:r w:rsidR="00D2627B">
              <w:rPr>
                <w:rFonts w:ascii="Times New Roman" w:hAnsi="Times New Roman" w:cs="Times New Roman"/>
                <w:color w:val="000000" w:themeColor="text1"/>
              </w:rPr>
              <w:t>,</w:t>
            </w:r>
            <w:r w:rsidRPr="000027E2">
              <w:rPr>
                <w:rFonts w:ascii="Times New Roman" w:hAnsi="Times New Roman" w:cs="Times New Roman"/>
                <w:color w:val="000000" w:themeColor="text1"/>
              </w:rPr>
              <w:t xml:space="preserve"> соответствующих установленным стандартам качества, приведение строительных конструкций и инженерных систем многоквартирного дома в нормативное состояние и соответствие установленным санитарным и техническим правилам и нормам при выполнении задания на ремонт объекта культурного наследия.</w:t>
            </w:r>
            <w:proofErr w:type="gramEnd"/>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7</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Сведения о ранее выполненной научно-проектной документации и возможность её использования </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Сведения о ранее выполненной научно-проектной документации содержатся в задани</w:t>
            </w:r>
            <w:r w:rsidR="00DA5F05" w:rsidRPr="000027E2">
              <w:rPr>
                <w:rFonts w:ascii="Times New Roman" w:hAnsi="Times New Roman" w:cs="Times New Roman"/>
                <w:color w:val="000000" w:themeColor="text1"/>
              </w:rPr>
              <w:t xml:space="preserve">и на проведение ремонтных работ, разрабатываемом в рамках </w:t>
            </w:r>
            <w:r w:rsidR="00DA5F05" w:rsidRPr="000027E2">
              <w:rPr>
                <w:rStyle w:val="a9"/>
                <w:rFonts w:ascii="Times New Roman" w:hAnsi="Times New Roman" w:cs="Times New Roman"/>
                <w:color w:val="000000" w:themeColor="text1"/>
                <w:sz w:val="22"/>
                <w:szCs w:val="22"/>
              </w:rPr>
              <w:t>подготовки Заказчиком документации о проведении электронного аукциона</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8</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Требования по научному руководству, авторскому и техническому надзору</w:t>
            </w:r>
          </w:p>
        </w:tc>
        <w:tc>
          <w:tcPr>
            <w:tcW w:w="6747" w:type="dxa"/>
            <w:shd w:val="clear" w:color="auto" w:fill="auto"/>
          </w:tcPr>
          <w:p w:rsidR="001D2B84"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Разработчик проектной документации на проведение работ по капитальному ремонту объекта культурного наследия осуществляет научное руководство за проведением работ по сохранению данного объекта</w:t>
            </w:r>
            <w:r w:rsidRPr="00C720DF">
              <w:rPr>
                <w:rFonts w:ascii="Times New Roman" w:hAnsi="Times New Roman" w:cs="Times New Roman"/>
                <w:color w:val="FF0000"/>
              </w:rPr>
              <w:t xml:space="preserve"> </w:t>
            </w:r>
            <w:r w:rsidRPr="000027E2">
              <w:rPr>
                <w:rFonts w:ascii="Times New Roman" w:hAnsi="Times New Roman" w:cs="Times New Roman"/>
                <w:color w:val="000000" w:themeColor="text1"/>
              </w:rPr>
              <w:t>и авторский надзор за проведением работ на объекте культурного наследия до дня завершения выполнения указанных работ.</w:t>
            </w:r>
          </w:p>
          <w:p w:rsidR="00C720DF" w:rsidRPr="00C720DF" w:rsidRDefault="00EF3F22" w:rsidP="00EF3F22">
            <w:pPr>
              <w:spacing w:after="0" w:line="240" w:lineRule="auto"/>
              <w:jc w:val="both"/>
              <w:rPr>
                <w:rFonts w:ascii="Times New Roman" w:hAnsi="Times New Roman" w:cs="Times New Roman"/>
                <w:color w:val="000000" w:themeColor="text1"/>
              </w:rPr>
            </w:pPr>
            <w:r w:rsidRPr="00EF3F22">
              <w:rPr>
                <w:rFonts w:ascii="Times New Roman" w:hAnsi="Times New Roman" w:cs="Times New Roman"/>
                <w:color w:val="000000" w:themeColor="text1"/>
              </w:rPr>
              <w:t>Технический надзор может осуществлять люб</w:t>
            </w:r>
            <w:r>
              <w:rPr>
                <w:rFonts w:ascii="Times New Roman" w:hAnsi="Times New Roman" w:cs="Times New Roman"/>
                <w:color w:val="000000" w:themeColor="text1"/>
              </w:rPr>
              <w:t>ая</w:t>
            </w:r>
            <w:r w:rsidRPr="00EF3F22">
              <w:rPr>
                <w:rFonts w:ascii="Times New Roman" w:hAnsi="Times New Roman" w:cs="Times New Roman"/>
                <w:color w:val="000000" w:themeColor="text1"/>
              </w:rPr>
              <w:t xml:space="preserve"> организаци</w:t>
            </w:r>
            <w:r>
              <w:rPr>
                <w:rFonts w:ascii="Times New Roman" w:hAnsi="Times New Roman" w:cs="Times New Roman"/>
                <w:color w:val="000000" w:themeColor="text1"/>
              </w:rPr>
              <w:t>я</w:t>
            </w:r>
            <w:r w:rsidRPr="00EF3F22">
              <w:rPr>
                <w:rFonts w:ascii="Times New Roman" w:hAnsi="Times New Roman" w:cs="Times New Roman"/>
                <w:color w:val="000000" w:themeColor="text1"/>
              </w:rPr>
              <w:t>, имеющ</w:t>
            </w:r>
            <w:r>
              <w:rPr>
                <w:rFonts w:ascii="Times New Roman" w:hAnsi="Times New Roman" w:cs="Times New Roman"/>
                <w:color w:val="000000" w:themeColor="text1"/>
              </w:rPr>
              <w:t>ая</w:t>
            </w:r>
            <w:r w:rsidRPr="00EF3F22">
              <w:rPr>
                <w:rFonts w:ascii="Times New Roman" w:hAnsi="Times New Roman" w:cs="Times New Roman"/>
                <w:color w:val="000000" w:themeColor="text1"/>
              </w:rPr>
              <w:t xml:space="preserve"> соответствующие допуски</w:t>
            </w:r>
            <w:r>
              <w:rPr>
                <w:rFonts w:ascii="Times New Roman" w:hAnsi="Times New Roman" w:cs="Times New Roman"/>
                <w:color w:val="000000" w:themeColor="text1"/>
              </w:rPr>
              <w:t>.</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9</w:t>
            </w:r>
          </w:p>
        </w:tc>
        <w:tc>
          <w:tcPr>
            <w:tcW w:w="2751" w:type="dxa"/>
            <w:shd w:val="clear" w:color="auto" w:fill="auto"/>
          </w:tcPr>
          <w:p w:rsidR="00C720DF" w:rsidRDefault="001D2B84" w:rsidP="00EF3F22">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Исходно-разрешительная документация </w:t>
            </w:r>
          </w:p>
          <w:p w:rsidR="00EB39B4" w:rsidRPr="000027E2" w:rsidRDefault="00EB39B4" w:rsidP="00EF3F22">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ВЫПОЛНЯЕТСЯ ПРОЕКТИРОВЩИКОМ</w:t>
            </w:r>
          </w:p>
        </w:tc>
        <w:tc>
          <w:tcPr>
            <w:tcW w:w="6747" w:type="dxa"/>
            <w:shd w:val="clear" w:color="auto" w:fill="auto"/>
          </w:tcPr>
          <w:p w:rsidR="00203551" w:rsidRPr="00D02650" w:rsidRDefault="00203551" w:rsidP="00203551">
            <w:pPr>
              <w:pStyle w:val="3"/>
              <w:shd w:val="clear" w:color="auto" w:fill="FFFFFF"/>
              <w:spacing w:before="0" w:line="240" w:lineRule="auto"/>
              <w:rPr>
                <w:rFonts w:ascii="Times New Roman" w:hAnsi="Times New Roman" w:cs="Times New Roman"/>
                <w:color w:val="000000" w:themeColor="text1"/>
                <w:sz w:val="22"/>
                <w:szCs w:val="22"/>
              </w:rPr>
            </w:pPr>
            <w:r w:rsidRPr="00D02650">
              <w:rPr>
                <w:rFonts w:ascii="Times New Roman" w:hAnsi="Times New Roman" w:cs="Times New Roman"/>
                <w:color w:val="000000" w:themeColor="text1"/>
                <w:sz w:val="22"/>
                <w:szCs w:val="22"/>
              </w:rPr>
              <w:t>- Задание на проведение работ по сохранению объекта культурного наследия;</w:t>
            </w:r>
          </w:p>
          <w:p w:rsidR="001D2B84" w:rsidRPr="000027E2" w:rsidRDefault="001D2B84" w:rsidP="00AE4745">
            <w:pPr>
              <w:spacing w:after="0" w:line="240" w:lineRule="auto"/>
              <w:jc w:val="both"/>
              <w:rPr>
                <w:rFonts w:ascii="Times New Roman" w:hAnsi="Times New Roman" w:cs="Times New Roman"/>
                <w:color w:val="000000" w:themeColor="text1"/>
              </w:rPr>
            </w:pPr>
            <w:r w:rsidRPr="00D02650">
              <w:rPr>
                <w:rFonts w:ascii="Times New Roman" w:hAnsi="Times New Roman" w:cs="Times New Roman"/>
                <w:color w:val="000000" w:themeColor="text1"/>
              </w:rPr>
              <w:t xml:space="preserve">- </w:t>
            </w:r>
            <w:r w:rsidR="00D02650">
              <w:rPr>
                <w:rFonts w:ascii="Times New Roman" w:hAnsi="Times New Roman" w:cs="Times New Roman"/>
                <w:color w:val="000000" w:themeColor="text1"/>
              </w:rPr>
              <w:t>р</w:t>
            </w:r>
            <w:r w:rsidRPr="00D02650">
              <w:rPr>
                <w:rFonts w:ascii="Times New Roman" w:hAnsi="Times New Roman" w:cs="Times New Roman"/>
                <w:color w:val="000000" w:themeColor="text1"/>
              </w:rPr>
              <w:t>азрешение на проведение</w:t>
            </w:r>
            <w:r w:rsidR="00203551" w:rsidRPr="00D02650">
              <w:rPr>
                <w:rFonts w:ascii="Times New Roman" w:hAnsi="Times New Roman" w:cs="Times New Roman"/>
                <w:color w:val="000000" w:themeColor="text1"/>
              </w:rPr>
              <w:t xml:space="preserve"> работ по сохранению объекта культурного наследия (на проведение</w:t>
            </w:r>
            <w:r w:rsidRPr="00D02650">
              <w:rPr>
                <w:rFonts w:ascii="Times New Roman" w:hAnsi="Times New Roman" w:cs="Times New Roman"/>
                <w:color w:val="000000" w:themeColor="text1"/>
              </w:rPr>
              <w:t xml:space="preserve"> научно-иссл</w:t>
            </w:r>
            <w:r w:rsidR="00203551" w:rsidRPr="00D02650">
              <w:rPr>
                <w:rFonts w:ascii="Times New Roman" w:hAnsi="Times New Roman" w:cs="Times New Roman"/>
                <w:color w:val="000000" w:themeColor="text1"/>
              </w:rPr>
              <w:t>едовательских и проектных работ);</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w:t>
            </w:r>
            <w:r w:rsidR="00D02650">
              <w:rPr>
                <w:rFonts w:ascii="Times New Roman" w:hAnsi="Times New Roman" w:cs="Times New Roman"/>
                <w:color w:val="000000" w:themeColor="text1"/>
              </w:rPr>
              <w:t>к</w:t>
            </w:r>
            <w:r w:rsidRPr="000027E2">
              <w:rPr>
                <w:rFonts w:ascii="Times New Roman" w:hAnsi="Times New Roman" w:cs="Times New Roman"/>
                <w:color w:val="000000" w:themeColor="text1"/>
              </w:rPr>
              <w:t>опия паспорта объекта культурного наследия или его учётной карточки;</w:t>
            </w:r>
          </w:p>
          <w:p w:rsidR="00C720DF" w:rsidRPr="000027E2" w:rsidRDefault="001D2B84" w:rsidP="00D02650">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lastRenderedPageBreak/>
              <w:t xml:space="preserve">- </w:t>
            </w:r>
            <w:r w:rsidR="00D02650">
              <w:rPr>
                <w:rFonts w:ascii="Times New Roman" w:hAnsi="Times New Roman" w:cs="Times New Roman"/>
                <w:color w:val="000000" w:themeColor="text1"/>
              </w:rPr>
              <w:t>к</w:t>
            </w:r>
            <w:r w:rsidRPr="000027E2">
              <w:rPr>
                <w:rFonts w:ascii="Times New Roman" w:hAnsi="Times New Roman" w:cs="Times New Roman"/>
                <w:color w:val="000000" w:themeColor="text1"/>
              </w:rPr>
              <w:t xml:space="preserve">опии охранных </w:t>
            </w:r>
            <w:r w:rsidR="00203551">
              <w:rPr>
                <w:rFonts w:ascii="Times New Roman" w:hAnsi="Times New Roman" w:cs="Times New Roman"/>
                <w:color w:val="000000" w:themeColor="text1"/>
              </w:rPr>
              <w:t>обязательств</w:t>
            </w:r>
            <w:r w:rsidRPr="000027E2">
              <w:rPr>
                <w:rFonts w:ascii="Times New Roman" w:hAnsi="Times New Roman" w:cs="Times New Roman"/>
                <w:color w:val="000000" w:themeColor="text1"/>
              </w:rPr>
              <w:t>.</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lastRenderedPageBreak/>
              <w:t>10</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Виды и состав работ по капитальному ремонту для проектирования</w:t>
            </w:r>
          </w:p>
        </w:tc>
        <w:tc>
          <w:tcPr>
            <w:tcW w:w="6747" w:type="dxa"/>
            <w:shd w:val="clear" w:color="auto" w:fill="auto"/>
          </w:tcPr>
          <w:p w:rsidR="00C720DF" w:rsidRPr="000027E2" w:rsidRDefault="001D2B84" w:rsidP="00203551">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Состав работ при капитальном ремонте общего имущества в многоквартирных домах</w:t>
            </w:r>
            <w:r w:rsidR="00DA5F05" w:rsidRPr="000027E2">
              <w:rPr>
                <w:rFonts w:ascii="Times New Roman" w:hAnsi="Times New Roman" w:cs="Times New Roman"/>
                <w:color w:val="000000" w:themeColor="text1"/>
              </w:rPr>
              <w:t xml:space="preserve"> определяется </w:t>
            </w:r>
            <w:r w:rsidR="00D84529" w:rsidRPr="000027E2">
              <w:rPr>
                <w:rStyle w:val="a9"/>
                <w:rFonts w:ascii="Times New Roman" w:hAnsi="Times New Roman" w:cs="Times New Roman"/>
                <w:color w:val="000000" w:themeColor="text1"/>
                <w:sz w:val="22"/>
                <w:szCs w:val="22"/>
              </w:rPr>
              <w:t>Заказчиком в документации о проведении электронного аукциона</w:t>
            </w:r>
            <w:r w:rsidR="00C720DF">
              <w:rPr>
                <w:rStyle w:val="a9"/>
                <w:rFonts w:ascii="Times New Roman" w:hAnsi="Times New Roman" w:cs="Times New Roman"/>
                <w:color w:val="000000" w:themeColor="text1"/>
                <w:sz w:val="22"/>
                <w:szCs w:val="22"/>
              </w:rPr>
              <w:t xml:space="preserve">. </w:t>
            </w:r>
          </w:p>
        </w:tc>
      </w:tr>
      <w:tr w:rsidR="008B4F5B" w:rsidRPr="000027E2" w:rsidTr="000E1267">
        <w:trPr>
          <w:trHeight w:val="2826"/>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r w:rsidR="00D84529" w:rsidRPr="000027E2">
              <w:rPr>
                <w:rFonts w:ascii="Times New Roman" w:hAnsi="Times New Roman" w:cs="Times New Roman"/>
                <w:color w:val="000000" w:themeColor="text1"/>
              </w:rPr>
              <w:t>1</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Основные нормативные документы</w:t>
            </w:r>
          </w:p>
        </w:tc>
        <w:tc>
          <w:tcPr>
            <w:tcW w:w="6747" w:type="dxa"/>
            <w:shd w:val="clear" w:color="auto" w:fill="auto"/>
          </w:tcPr>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Федеральный закон от 25.06.2002 г. № 73-ФЗ «Об объектах культурного наследия (памятниках истории и культуры) народов Российской Федерации» (в том числе относительно требований к качеству работ и безопасности их проведения).</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Федеральный закон «О техническом регулировании» № 184-ФЗ от 27.12.2002 г., </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Градостроительный кодекс Российской Федерации от 29.12.2004 № 190-ФЗ;</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Земельный кодекс Российской Федерации от 25.10.2001 № 136-ФЗ;</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Национальный стандарт Российской федерации ГОСТ </w:t>
            </w:r>
            <w:proofErr w:type="gramStart"/>
            <w:r w:rsidRPr="000027E2">
              <w:rPr>
                <w:rFonts w:ascii="Times New Roman" w:hAnsi="Times New Roman" w:cs="Times New Roman"/>
                <w:color w:val="000000" w:themeColor="text1"/>
              </w:rPr>
              <w:t>Р</w:t>
            </w:r>
            <w:proofErr w:type="gramEnd"/>
            <w:r w:rsidRPr="000027E2">
              <w:rPr>
                <w:rFonts w:ascii="Times New Roman" w:hAnsi="Times New Roman" w:cs="Times New Roman"/>
                <w:color w:val="000000" w:themeColor="text1"/>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 Дата введения -2014-01-01.</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Постановление Правительства РФ от 16.02.2008 N 87</w:t>
            </w:r>
            <w:r w:rsidRPr="000027E2">
              <w:rPr>
                <w:rFonts w:ascii="Times New Roman" w:hAnsi="Times New Roman" w:cs="Times New Roman"/>
                <w:color w:val="000000" w:themeColor="text1"/>
                <w:spacing w:val="-11"/>
              </w:rPr>
              <w:t xml:space="preserve"> «Положение о составе разделов проектной документации и требования к их содержанию»,</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55567-2013. Порядок организации и ведения инженерно-технический исследований на объектах культурного наследия. </w:t>
            </w:r>
            <w:proofErr w:type="gramStart"/>
            <w:r w:rsidRPr="00B72AE0">
              <w:rPr>
                <w:rFonts w:ascii="Times New Roman" w:hAnsi="Times New Roman" w:cs="Times New Roman"/>
              </w:rPr>
              <w:t>Памятниках</w:t>
            </w:r>
            <w:proofErr w:type="gramEnd"/>
            <w:r w:rsidRPr="00B72AE0">
              <w:rPr>
                <w:rFonts w:ascii="Times New Roman" w:hAnsi="Times New Roman" w:cs="Times New Roman"/>
              </w:rPr>
              <w:t xml:space="preserve"> истории и культуры. Общие требования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55945-2014. Общие требования к инженерно-геологическим изысканиям и исследованиям для сохранения объектов культурного наследия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56905-2016. Проведение обмерных и инженерно-геодезических работ на объектах культурного наследия. Общие требования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55653-2013. Порядок организации и проведения работ по сохранению объектов культурного наследия. Произведения монументальной живописи. Общие требования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56200-2014. Научное руководство и авторский надзор при проведении работ по сохранению объектов культурного наследия. Основные положения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56254-2014. Технический надзор на объектах культурного наследия. Основные положения</w:t>
            </w:r>
          </w:p>
          <w:p w:rsidR="00D02650" w:rsidRDefault="001D2B84" w:rsidP="00D02650">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 СП 17.13330.2011 «Кровли. Актуализированная редакция </w:t>
            </w:r>
            <w:proofErr w:type="spellStart"/>
            <w:r w:rsidRPr="000027E2">
              <w:rPr>
                <w:rFonts w:ascii="Times New Roman" w:hAnsi="Times New Roman" w:cs="Times New Roman"/>
                <w:color w:val="000000" w:themeColor="text1"/>
              </w:rPr>
              <w:t>СНиП</w:t>
            </w:r>
            <w:proofErr w:type="spellEnd"/>
            <w:r w:rsidRPr="000027E2">
              <w:rPr>
                <w:rFonts w:ascii="Times New Roman" w:hAnsi="Times New Roman" w:cs="Times New Roman"/>
                <w:color w:val="000000" w:themeColor="text1"/>
              </w:rPr>
              <w:t xml:space="preserve"> II-26-76»</w:t>
            </w:r>
            <w:r w:rsidR="00D84529" w:rsidRPr="000027E2">
              <w:rPr>
                <w:rFonts w:ascii="Times New Roman" w:hAnsi="Times New Roman" w:cs="Times New Roman"/>
                <w:color w:val="000000" w:themeColor="text1"/>
              </w:rPr>
              <w:t xml:space="preserve"> (при выполнении капитального ремонта крыш)</w:t>
            </w:r>
            <w:r w:rsidR="00D02650">
              <w:rPr>
                <w:rFonts w:ascii="Times New Roman" w:hAnsi="Times New Roman" w:cs="Times New Roman"/>
                <w:color w:val="000000" w:themeColor="text1"/>
              </w:rPr>
              <w:t>,</w:t>
            </w:r>
          </w:p>
          <w:p w:rsidR="001D2B84" w:rsidRPr="000027E2" w:rsidRDefault="001D2B84" w:rsidP="00D02650">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 </w:t>
            </w:r>
            <w:proofErr w:type="spellStart"/>
            <w:r w:rsidRPr="000027E2">
              <w:rPr>
                <w:rFonts w:ascii="Times New Roman" w:hAnsi="Times New Roman" w:cs="Times New Roman"/>
                <w:color w:val="000000" w:themeColor="text1"/>
              </w:rPr>
              <w:t>СНиП</w:t>
            </w:r>
            <w:proofErr w:type="spellEnd"/>
            <w:r w:rsidRPr="000027E2">
              <w:rPr>
                <w:rFonts w:ascii="Times New Roman" w:hAnsi="Times New Roman" w:cs="Times New Roman"/>
                <w:color w:val="000000" w:themeColor="text1"/>
              </w:rPr>
              <w:t xml:space="preserve"> 3.04.01-87 «Изоляционные и отделочные покрытия», </w:t>
            </w:r>
          </w:p>
          <w:p w:rsidR="001D2B84" w:rsidRPr="000027E2" w:rsidRDefault="001D2B84" w:rsidP="00AE4745">
            <w:pPr>
              <w:spacing w:after="0" w:line="240" w:lineRule="auto"/>
              <w:ind w:right="-92"/>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  </w:t>
            </w:r>
            <w:proofErr w:type="spellStart"/>
            <w:r w:rsidRPr="000027E2">
              <w:rPr>
                <w:rFonts w:ascii="Times New Roman" w:hAnsi="Times New Roman" w:cs="Times New Roman"/>
                <w:color w:val="000000" w:themeColor="text1"/>
              </w:rPr>
              <w:t>СНиП</w:t>
            </w:r>
            <w:proofErr w:type="spellEnd"/>
            <w:r w:rsidRPr="000027E2">
              <w:rPr>
                <w:rFonts w:ascii="Times New Roman" w:hAnsi="Times New Roman" w:cs="Times New Roman"/>
                <w:color w:val="000000" w:themeColor="text1"/>
              </w:rPr>
              <w:t xml:space="preserve"> 21-01-97* «Пожарная безопасность зданий и сооружений»,</w:t>
            </w:r>
          </w:p>
          <w:p w:rsidR="001D2B84" w:rsidRPr="000027E2" w:rsidRDefault="00D02650" w:rsidP="00AE4745">
            <w:pPr>
              <w:spacing w:after="0" w:line="240" w:lineRule="auto"/>
              <w:ind w:right="-92"/>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1D2B84" w:rsidRPr="000027E2">
              <w:rPr>
                <w:rFonts w:ascii="Times New Roman" w:hAnsi="Times New Roman" w:cs="Times New Roman"/>
                <w:color w:val="000000" w:themeColor="text1"/>
              </w:rPr>
              <w:t>- ФЗ РФ от 22.07.2008 №123-ФЗ «Технический регламент о требованиях пожарной безопасности»</w:t>
            </w:r>
          </w:p>
          <w:p w:rsidR="001D2B84" w:rsidRPr="000027E2" w:rsidRDefault="001D2B84" w:rsidP="00AE4745">
            <w:pPr>
              <w:spacing w:after="0" w:line="240" w:lineRule="auto"/>
              <w:ind w:right="-92"/>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 </w:t>
            </w:r>
            <w:proofErr w:type="spellStart"/>
            <w:r w:rsidRPr="000027E2">
              <w:rPr>
                <w:rFonts w:ascii="Times New Roman" w:hAnsi="Times New Roman" w:cs="Times New Roman"/>
                <w:color w:val="000000" w:themeColor="text1"/>
              </w:rPr>
              <w:t>СНиП</w:t>
            </w:r>
            <w:proofErr w:type="spellEnd"/>
            <w:r w:rsidRPr="000027E2">
              <w:rPr>
                <w:rFonts w:ascii="Times New Roman" w:hAnsi="Times New Roman" w:cs="Times New Roman"/>
                <w:color w:val="000000" w:themeColor="text1"/>
              </w:rPr>
              <w:t xml:space="preserve"> 3.01.01-85* «Организация строительного производства»,</w:t>
            </w:r>
          </w:p>
          <w:p w:rsidR="001D2B84" w:rsidRPr="000027E2" w:rsidRDefault="001D2B84" w:rsidP="00AE4745">
            <w:pPr>
              <w:spacing w:after="0" w:line="240" w:lineRule="auto"/>
              <w:ind w:right="-92"/>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w:t>
            </w:r>
            <w:proofErr w:type="spellStart"/>
            <w:r w:rsidRPr="000027E2">
              <w:rPr>
                <w:rFonts w:ascii="Times New Roman" w:hAnsi="Times New Roman" w:cs="Times New Roman"/>
                <w:color w:val="000000" w:themeColor="text1"/>
              </w:rPr>
              <w:t>СНиП</w:t>
            </w:r>
            <w:proofErr w:type="spellEnd"/>
            <w:r w:rsidRPr="000027E2">
              <w:rPr>
                <w:rFonts w:ascii="Times New Roman" w:hAnsi="Times New Roman" w:cs="Times New Roman"/>
                <w:color w:val="000000" w:themeColor="text1"/>
              </w:rPr>
              <w:t xml:space="preserve"> 3.01.04-87 «Приемка в эксплуатацию законченных строительством объектов». Основные положения. Опубликован: официальное издание, Госстрой России - М.: ГУП ЦПП, 1995 год. Дата редакции: 18.11.1987.</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ГОСТ, СНИП, СП и другая нормативно-техническая документация, действующая на территории РФ.</w:t>
            </w:r>
          </w:p>
        </w:tc>
      </w:tr>
      <w:tr w:rsidR="00C406E1" w:rsidRPr="00C406E1" w:rsidTr="00934804">
        <w:trPr>
          <w:jc w:val="center"/>
        </w:trPr>
        <w:tc>
          <w:tcPr>
            <w:tcW w:w="562" w:type="dxa"/>
            <w:shd w:val="clear" w:color="auto" w:fill="auto"/>
          </w:tcPr>
          <w:p w:rsidR="001D2B84" w:rsidRPr="00C406E1" w:rsidRDefault="000617D2" w:rsidP="00AE4745">
            <w:pPr>
              <w:spacing w:after="0" w:line="240" w:lineRule="auto"/>
              <w:jc w:val="both"/>
              <w:rPr>
                <w:rFonts w:ascii="Times New Roman" w:hAnsi="Times New Roman" w:cs="Times New Roman"/>
              </w:rPr>
            </w:pPr>
            <w:r w:rsidRPr="00C406E1">
              <w:rPr>
                <w:rFonts w:ascii="Times New Roman" w:hAnsi="Times New Roman" w:cs="Times New Roman"/>
              </w:rPr>
              <w:t>12</w:t>
            </w:r>
          </w:p>
        </w:tc>
        <w:tc>
          <w:tcPr>
            <w:tcW w:w="2751" w:type="dxa"/>
            <w:shd w:val="clear" w:color="auto" w:fill="auto"/>
          </w:tcPr>
          <w:p w:rsidR="001D2B84" w:rsidRPr="00C406E1" w:rsidRDefault="001D2B84" w:rsidP="00EF3F22">
            <w:pPr>
              <w:spacing w:after="0" w:line="240" w:lineRule="auto"/>
              <w:ind w:right="-108"/>
              <w:jc w:val="both"/>
              <w:rPr>
                <w:rFonts w:ascii="Times New Roman" w:hAnsi="Times New Roman" w:cs="Times New Roman"/>
              </w:rPr>
            </w:pPr>
            <w:r w:rsidRPr="00C406E1">
              <w:rPr>
                <w:rFonts w:ascii="Times New Roman" w:hAnsi="Times New Roman" w:cs="Times New Roman"/>
              </w:rPr>
              <w:t xml:space="preserve">Стадийность, состав и </w:t>
            </w:r>
            <w:r w:rsidRPr="00C406E1">
              <w:rPr>
                <w:rFonts w:ascii="Times New Roman" w:hAnsi="Times New Roman" w:cs="Times New Roman"/>
              </w:rPr>
              <w:lastRenderedPageBreak/>
              <w:t xml:space="preserve">содержание проектной документации </w:t>
            </w:r>
          </w:p>
        </w:tc>
        <w:tc>
          <w:tcPr>
            <w:tcW w:w="6747" w:type="dxa"/>
            <w:shd w:val="clear" w:color="auto" w:fill="auto"/>
          </w:tcPr>
          <w:p w:rsidR="00C720DF" w:rsidRPr="00C406E1" w:rsidRDefault="0017402B" w:rsidP="00C406E1">
            <w:pPr>
              <w:spacing w:after="0" w:line="240" w:lineRule="auto"/>
              <w:contextualSpacing/>
              <w:jc w:val="both"/>
              <w:rPr>
                <w:rFonts w:ascii="Times New Roman" w:hAnsi="Times New Roman" w:cs="Times New Roman"/>
              </w:rPr>
            </w:pPr>
            <w:r w:rsidRPr="00C406E1">
              <w:rPr>
                <w:rFonts w:ascii="Times New Roman" w:hAnsi="Times New Roman" w:cs="Times New Roman"/>
              </w:rPr>
              <w:lastRenderedPageBreak/>
              <w:t xml:space="preserve">Состав проектной документации определяется заданием на </w:t>
            </w:r>
            <w:r w:rsidRPr="00C406E1">
              <w:rPr>
                <w:rFonts w:ascii="Times New Roman" w:hAnsi="Times New Roman" w:cs="Times New Roman"/>
              </w:rPr>
              <w:lastRenderedPageBreak/>
              <w:t xml:space="preserve">проведение работ </w:t>
            </w:r>
            <w:r w:rsidR="00C406E1" w:rsidRPr="000027E2">
              <w:rPr>
                <w:rFonts w:ascii="Times New Roman" w:eastAsia="Calibri" w:hAnsi="Times New Roman" w:cs="Times New Roman"/>
                <w:bCs/>
                <w:iCs/>
                <w:color w:val="000000" w:themeColor="text1"/>
                <w:lang w:eastAsia="ar-SA"/>
              </w:rPr>
              <w:t xml:space="preserve">по капитальному ремонту </w:t>
            </w:r>
            <w:r w:rsidR="000E1267">
              <w:rPr>
                <w:rFonts w:ascii="Times New Roman" w:eastAsia="Calibri" w:hAnsi="Times New Roman" w:cs="Times New Roman"/>
                <w:bCs/>
                <w:iCs/>
                <w:color w:val="000000" w:themeColor="text1"/>
                <w:lang w:eastAsia="ar-SA"/>
              </w:rPr>
              <w:t xml:space="preserve">(сохранению) </w:t>
            </w:r>
            <w:r w:rsidR="00C406E1" w:rsidRPr="000027E2">
              <w:rPr>
                <w:rFonts w:ascii="Times New Roman" w:eastAsia="Calibri" w:hAnsi="Times New Roman" w:cs="Times New Roman"/>
                <w:bCs/>
                <w:iCs/>
                <w:color w:val="000000" w:themeColor="text1"/>
                <w:lang w:eastAsia="ar-SA"/>
              </w:rPr>
              <w:t>общего имущества  многоквартирного дома, объекта культурного наследия (памятника истории и культуры) народов РФ</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lastRenderedPageBreak/>
              <w:t>1</w:t>
            </w:r>
            <w:r w:rsidR="000617D2" w:rsidRPr="000027E2">
              <w:rPr>
                <w:rFonts w:ascii="Times New Roman" w:hAnsi="Times New Roman" w:cs="Times New Roman"/>
                <w:color w:val="000000" w:themeColor="text1"/>
              </w:rPr>
              <w:t>3</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Результаты работы</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Проектная документация на капитальный ремонт в соответствии с техническим заданием, </w:t>
            </w:r>
            <w:r w:rsidR="00D02650">
              <w:rPr>
                <w:rFonts w:ascii="Times New Roman" w:hAnsi="Times New Roman" w:cs="Times New Roman"/>
                <w:color w:val="000000" w:themeColor="text1"/>
              </w:rPr>
              <w:t>п</w:t>
            </w:r>
            <w:r w:rsidRPr="000027E2">
              <w:rPr>
                <w:rFonts w:ascii="Times New Roman" w:hAnsi="Times New Roman" w:cs="Times New Roman"/>
                <w:color w:val="000000" w:themeColor="text1"/>
              </w:rPr>
              <w:t xml:space="preserve">остановлением Правительства РФ № 87 от 06.02.2008 г. «О составе разделов проектной документации и требованиях к их содержанию», ГОСТ 21.1101-2013 «Основные требования к проектной и рабочей документации», ГОСТ </w:t>
            </w:r>
            <w:proofErr w:type="gramStart"/>
            <w:r w:rsidRPr="000027E2">
              <w:rPr>
                <w:rFonts w:ascii="Times New Roman" w:hAnsi="Times New Roman" w:cs="Times New Roman"/>
                <w:color w:val="000000" w:themeColor="text1"/>
              </w:rPr>
              <w:t>Р</w:t>
            </w:r>
            <w:proofErr w:type="gramEnd"/>
            <w:r w:rsidRPr="000027E2">
              <w:rPr>
                <w:rFonts w:ascii="Times New Roman" w:hAnsi="Times New Roman" w:cs="Times New Roman"/>
                <w:color w:val="000000" w:themeColor="text1"/>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Стоимость СМР не должна превышать стоимость, определенную постановлением </w:t>
            </w:r>
            <w:r w:rsidR="00D02650">
              <w:rPr>
                <w:rFonts w:ascii="Times New Roman" w:hAnsi="Times New Roman" w:cs="Times New Roman"/>
                <w:color w:val="000000" w:themeColor="text1"/>
              </w:rPr>
              <w:t>П</w:t>
            </w:r>
            <w:r w:rsidRPr="000027E2">
              <w:rPr>
                <w:rFonts w:ascii="Times New Roman" w:hAnsi="Times New Roman" w:cs="Times New Roman"/>
                <w:color w:val="000000" w:themeColor="text1"/>
              </w:rPr>
              <w:t xml:space="preserve">равительства </w:t>
            </w:r>
            <w:r w:rsidR="00D02650">
              <w:rPr>
                <w:rFonts w:ascii="Times New Roman" w:hAnsi="Times New Roman" w:cs="Times New Roman"/>
                <w:color w:val="000000" w:themeColor="text1"/>
              </w:rPr>
              <w:t>К</w:t>
            </w:r>
            <w:r w:rsidR="00447F8E" w:rsidRPr="000027E2">
              <w:rPr>
                <w:rFonts w:ascii="Times New Roman" w:hAnsi="Times New Roman" w:cs="Times New Roman"/>
                <w:color w:val="000000" w:themeColor="text1"/>
              </w:rPr>
              <w:t>расноярского края  о</w:t>
            </w:r>
            <w:r w:rsidRPr="000027E2">
              <w:rPr>
                <w:rFonts w:ascii="Times New Roman" w:hAnsi="Times New Roman" w:cs="Times New Roman"/>
                <w:color w:val="000000" w:themeColor="text1"/>
              </w:rPr>
              <w:t>б утверждении предельной стоимости капитального ремонта общего имущества в многоквартирных домах</w:t>
            </w:r>
            <w:proofErr w:type="gramStart"/>
            <w:r w:rsidRPr="000027E2">
              <w:rPr>
                <w:rFonts w:ascii="Times New Roman" w:hAnsi="Times New Roman" w:cs="Times New Roman"/>
                <w:color w:val="000000" w:themeColor="text1"/>
              </w:rPr>
              <w:t xml:space="preserve"> </w:t>
            </w:r>
            <w:r w:rsidR="00447F8E" w:rsidRPr="000027E2">
              <w:rPr>
                <w:rFonts w:ascii="Times New Roman" w:hAnsi="Times New Roman" w:cs="Times New Roman"/>
                <w:color w:val="000000" w:themeColor="text1"/>
              </w:rPr>
              <w:t>,</w:t>
            </w:r>
            <w:proofErr w:type="gramEnd"/>
            <w:r w:rsidR="00447F8E" w:rsidRPr="000027E2">
              <w:rPr>
                <w:rFonts w:ascii="Times New Roman" w:hAnsi="Times New Roman" w:cs="Times New Roman"/>
                <w:color w:val="000000" w:themeColor="text1"/>
              </w:rPr>
              <w:t>установленную на год</w:t>
            </w:r>
            <w:r w:rsidR="00D02650">
              <w:rPr>
                <w:rFonts w:ascii="Times New Roman" w:hAnsi="Times New Roman" w:cs="Times New Roman"/>
                <w:color w:val="000000" w:themeColor="text1"/>
              </w:rPr>
              <w:t>,</w:t>
            </w:r>
            <w:r w:rsidR="00447F8E" w:rsidRPr="000027E2">
              <w:rPr>
                <w:rFonts w:ascii="Times New Roman" w:hAnsi="Times New Roman" w:cs="Times New Roman"/>
                <w:color w:val="000000" w:themeColor="text1"/>
              </w:rPr>
              <w:t xml:space="preserve"> предшествующий году</w:t>
            </w:r>
            <w:r w:rsidR="00D02650">
              <w:rPr>
                <w:rFonts w:ascii="Times New Roman" w:hAnsi="Times New Roman" w:cs="Times New Roman"/>
                <w:color w:val="000000" w:themeColor="text1"/>
              </w:rPr>
              <w:t>,</w:t>
            </w:r>
            <w:r w:rsidR="00447F8E" w:rsidRPr="000027E2">
              <w:rPr>
                <w:rFonts w:ascii="Times New Roman" w:hAnsi="Times New Roman" w:cs="Times New Roman"/>
                <w:color w:val="000000" w:themeColor="text1"/>
              </w:rPr>
              <w:t xml:space="preserve"> в котором запланированы работы</w:t>
            </w:r>
            <w:r w:rsidR="00D02650">
              <w:rPr>
                <w:rFonts w:ascii="Times New Roman" w:hAnsi="Times New Roman" w:cs="Times New Roman"/>
                <w:color w:val="000000" w:themeColor="text1"/>
              </w:rPr>
              <w:t>.</w:t>
            </w:r>
          </w:p>
          <w:p w:rsidR="001D2B84" w:rsidRPr="000027E2" w:rsidRDefault="001D2B84" w:rsidP="00AE4745">
            <w:pPr>
              <w:spacing w:after="0" w:line="240" w:lineRule="auto"/>
              <w:ind w:right="-92"/>
              <w:jc w:val="both"/>
              <w:rPr>
                <w:rFonts w:ascii="Times New Roman" w:hAnsi="Times New Roman" w:cs="Times New Roman"/>
                <w:color w:val="000000" w:themeColor="text1"/>
              </w:rPr>
            </w:pPr>
            <w:r w:rsidRPr="000027E2">
              <w:rPr>
                <w:rFonts w:ascii="Times New Roman" w:hAnsi="Times New Roman" w:cs="Times New Roman"/>
                <w:color w:val="000000" w:themeColor="text1"/>
              </w:rPr>
              <w:t>Все необходимые согласования и экспертизы проектной документации, определенные действующим законодательством РФ (в т.ч. с Заказчиком).</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r w:rsidR="0029473C" w:rsidRPr="000027E2">
              <w:rPr>
                <w:rFonts w:ascii="Times New Roman" w:hAnsi="Times New Roman" w:cs="Times New Roman"/>
                <w:color w:val="000000" w:themeColor="text1"/>
              </w:rPr>
              <w:t>4</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Требования к количеству экземпляров документации, выдаваемой Заказчику</w:t>
            </w:r>
          </w:p>
        </w:tc>
        <w:tc>
          <w:tcPr>
            <w:tcW w:w="6747" w:type="dxa"/>
            <w:shd w:val="clear" w:color="auto" w:fill="auto"/>
          </w:tcPr>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Пять экземпляров на бумажном носителе в переплетном виде, один экземпляр на электронном носителе с доставкой по местонахождению Заказчика.</w:t>
            </w:r>
          </w:p>
        </w:tc>
      </w:tr>
      <w:tr w:rsidR="008B4F5B" w:rsidRPr="000027E2" w:rsidTr="00934804">
        <w:trPr>
          <w:jc w:val="center"/>
        </w:trPr>
        <w:tc>
          <w:tcPr>
            <w:tcW w:w="562" w:type="dxa"/>
            <w:shd w:val="clear" w:color="auto" w:fill="auto"/>
          </w:tcPr>
          <w:p w:rsidR="001D2B84" w:rsidRPr="000027E2" w:rsidRDefault="0029473C"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15</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Дополнительные требования и условия</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расстояние от объекта производства работ до полигона ТБО для утилизации строительного мусора, определить на основании справки органов местного самоуправления.</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работы будут проходить в жилом доме без отселения </w:t>
            </w:r>
            <w:proofErr w:type="gramStart"/>
            <w:r w:rsidRPr="000027E2">
              <w:rPr>
                <w:rFonts w:ascii="Times New Roman" w:hAnsi="Times New Roman" w:cs="Times New Roman"/>
                <w:color w:val="000000" w:themeColor="text1"/>
              </w:rPr>
              <w:t>проживающих</w:t>
            </w:r>
            <w:proofErr w:type="gramEnd"/>
            <w:r w:rsidRPr="000027E2">
              <w:rPr>
                <w:rFonts w:ascii="Times New Roman" w:hAnsi="Times New Roman" w:cs="Times New Roman"/>
                <w:color w:val="000000" w:themeColor="text1"/>
              </w:rPr>
              <w:t>.</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сметный расчет выполнить </w:t>
            </w:r>
            <w:proofErr w:type="spellStart"/>
            <w:r w:rsidRPr="000027E2">
              <w:rPr>
                <w:rFonts w:ascii="Times New Roman" w:hAnsi="Times New Roman" w:cs="Times New Roman"/>
                <w:color w:val="000000" w:themeColor="text1"/>
              </w:rPr>
              <w:t>базисно-индексным</w:t>
            </w:r>
            <w:proofErr w:type="spellEnd"/>
            <w:r w:rsidRPr="000027E2">
              <w:rPr>
                <w:rFonts w:ascii="Times New Roman" w:hAnsi="Times New Roman" w:cs="Times New Roman"/>
                <w:color w:val="000000" w:themeColor="text1"/>
              </w:rPr>
              <w:t xml:space="preserve"> методом на основании </w:t>
            </w:r>
            <w:r w:rsidR="008B4F5B" w:rsidRPr="000027E2">
              <w:rPr>
                <w:rFonts w:ascii="Times New Roman" w:hAnsi="Times New Roman" w:cs="Times New Roman"/>
                <w:color w:val="000000" w:themeColor="text1"/>
              </w:rPr>
              <w:t>года</w:t>
            </w:r>
            <w:r w:rsidR="00BB3ACB">
              <w:rPr>
                <w:rFonts w:ascii="Times New Roman" w:hAnsi="Times New Roman" w:cs="Times New Roman"/>
                <w:color w:val="000000" w:themeColor="text1"/>
              </w:rPr>
              <w:t>,</w:t>
            </w:r>
            <w:r w:rsidR="008B4F5B" w:rsidRPr="000027E2">
              <w:rPr>
                <w:rFonts w:ascii="Times New Roman" w:hAnsi="Times New Roman" w:cs="Times New Roman"/>
                <w:color w:val="000000" w:themeColor="text1"/>
              </w:rPr>
              <w:t xml:space="preserve"> предшествующего году</w:t>
            </w:r>
            <w:r w:rsidR="00BB3ACB">
              <w:rPr>
                <w:rFonts w:ascii="Times New Roman" w:hAnsi="Times New Roman" w:cs="Times New Roman"/>
                <w:color w:val="000000" w:themeColor="text1"/>
              </w:rPr>
              <w:t>,</w:t>
            </w:r>
            <w:r w:rsidR="008B4F5B" w:rsidRPr="000027E2">
              <w:rPr>
                <w:rFonts w:ascii="Times New Roman" w:hAnsi="Times New Roman" w:cs="Times New Roman"/>
                <w:color w:val="000000" w:themeColor="text1"/>
              </w:rPr>
              <w:t xml:space="preserve"> в котором запланированы работы</w:t>
            </w:r>
            <w:r w:rsidRPr="000027E2">
              <w:rPr>
                <w:rFonts w:ascii="Times New Roman" w:hAnsi="Times New Roman" w:cs="Times New Roman"/>
                <w:color w:val="000000" w:themeColor="text1"/>
              </w:rPr>
              <w:t xml:space="preserve">. </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на реставрационные работы выполняется отдельная смета, составленная ресурсным методом на основании сборников по реставрационным работам, включенных в федеральный реестр (при необходимости).</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проектная организация должна учитывать необходимость обязательного использования и применение энергосберегающих решений, технологий, оборудования и материалов, обеспечивающих современные требования и действующие </w:t>
            </w:r>
            <w:proofErr w:type="spellStart"/>
            <w:r w:rsidRPr="000027E2">
              <w:rPr>
                <w:rFonts w:ascii="Times New Roman" w:hAnsi="Times New Roman" w:cs="Times New Roman"/>
                <w:color w:val="000000" w:themeColor="text1"/>
              </w:rPr>
              <w:t>СанПиН</w:t>
            </w:r>
            <w:proofErr w:type="spellEnd"/>
            <w:r w:rsidRPr="000027E2">
              <w:rPr>
                <w:rFonts w:ascii="Times New Roman" w:hAnsi="Times New Roman" w:cs="Times New Roman"/>
                <w:color w:val="000000" w:themeColor="text1"/>
              </w:rPr>
              <w:t>.</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Графическая часть Документации оформл</w:t>
            </w:r>
            <w:r w:rsidR="00FA5C7C">
              <w:rPr>
                <w:rFonts w:ascii="Times New Roman" w:hAnsi="Times New Roman" w:cs="Times New Roman"/>
                <w:color w:val="000000" w:themeColor="text1"/>
              </w:rPr>
              <w:t xml:space="preserve">яется в соответствии с ГОСТ </w:t>
            </w:r>
            <w:proofErr w:type="gramStart"/>
            <w:r w:rsidR="00FA5C7C">
              <w:rPr>
                <w:rFonts w:ascii="Times New Roman" w:hAnsi="Times New Roman" w:cs="Times New Roman"/>
                <w:color w:val="000000" w:themeColor="text1"/>
              </w:rPr>
              <w:t>Р</w:t>
            </w:r>
            <w:proofErr w:type="gramEnd"/>
            <w:r w:rsidR="00FA5C7C">
              <w:rPr>
                <w:rFonts w:ascii="Times New Roman" w:hAnsi="Times New Roman" w:cs="Times New Roman"/>
                <w:color w:val="000000" w:themeColor="text1"/>
              </w:rPr>
              <w:t xml:space="preserve"> 555</w:t>
            </w:r>
            <w:r w:rsidRPr="000027E2">
              <w:rPr>
                <w:rFonts w:ascii="Times New Roman" w:hAnsi="Times New Roman" w:cs="Times New Roman"/>
                <w:color w:val="000000" w:themeColor="text1"/>
              </w:rPr>
              <w:t>28-2013, ГОСТ 21.1101-2013.</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Текстовая часть Документации оформляется на русском языке, шрифтом </w:t>
            </w:r>
            <w:proofErr w:type="spellStart"/>
            <w:r w:rsidRPr="000027E2">
              <w:rPr>
                <w:rFonts w:ascii="Times New Roman" w:hAnsi="Times New Roman" w:cs="Times New Roman"/>
                <w:color w:val="000000" w:themeColor="text1"/>
              </w:rPr>
              <w:t>Times</w:t>
            </w:r>
            <w:proofErr w:type="spellEnd"/>
            <w:r w:rsidRPr="000027E2">
              <w:rPr>
                <w:rFonts w:ascii="Times New Roman" w:hAnsi="Times New Roman" w:cs="Times New Roman"/>
                <w:color w:val="000000" w:themeColor="text1"/>
              </w:rPr>
              <w:t xml:space="preserve"> </w:t>
            </w:r>
            <w:proofErr w:type="spellStart"/>
            <w:r w:rsidRPr="000027E2">
              <w:rPr>
                <w:rFonts w:ascii="Times New Roman" w:hAnsi="Times New Roman" w:cs="Times New Roman"/>
                <w:color w:val="000000" w:themeColor="text1"/>
              </w:rPr>
              <w:t>New</w:t>
            </w:r>
            <w:proofErr w:type="spellEnd"/>
            <w:r w:rsidRPr="000027E2">
              <w:rPr>
                <w:rFonts w:ascii="Times New Roman" w:hAnsi="Times New Roman" w:cs="Times New Roman"/>
                <w:color w:val="000000" w:themeColor="text1"/>
              </w:rPr>
              <w:t xml:space="preserve"> </w:t>
            </w:r>
            <w:proofErr w:type="spellStart"/>
            <w:r w:rsidRPr="000027E2">
              <w:rPr>
                <w:rFonts w:ascii="Times New Roman" w:hAnsi="Times New Roman" w:cs="Times New Roman"/>
                <w:color w:val="000000" w:themeColor="text1"/>
              </w:rPr>
              <w:t>Roman</w:t>
            </w:r>
            <w:proofErr w:type="spellEnd"/>
            <w:r w:rsidRPr="000027E2">
              <w:rPr>
                <w:rFonts w:ascii="Times New Roman" w:hAnsi="Times New Roman" w:cs="Times New Roman"/>
                <w:color w:val="000000" w:themeColor="text1"/>
              </w:rPr>
              <w:t xml:space="preserve"> (допускается </w:t>
            </w:r>
            <w:r w:rsidRPr="000027E2">
              <w:rPr>
                <w:rFonts w:ascii="Times New Roman" w:hAnsi="Times New Roman" w:cs="Times New Roman"/>
                <w:color w:val="000000" w:themeColor="text1"/>
                <w:lang w:val="en-US"/>
              </w:rPr>
              <w:t>Arial</w:t>
            </w:r>
            <w:r w:rsidRPr="000027E2">
              <w:rPr>
                <w:rFonts w:ascii="Times New Roman" w:hAnsi="Times New Roman" w:cs="Times New Roman"/>
                <w:color w:val="000000" w:themeColor="text1"/>
              </w:rPr>
              <w:t>), размер шрифта 12, 14.</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Документация должна быть представлена на бумажном носителе в переплетенном виде в 5-х экземплярах и на электронном носителе на </w:t>
            </w:r>
            <w:r w:rsidRPr="000027E2">
              <w:rPr>
                <w:rFonts w:ascii="Times New Roman" w:hAnsi="Times New Roman" w:cs="Times New Roman"/>
                <w:color w:val="000000" w:themeColor="text1"/>
                <w:lang w:val="en-US"/>
              </w:rPr>
              <w:t>CD</w:t>
            </w:r>
            <w:r w:rsidRPr="000027E2">
              <w:rPr>
                <w:rFonts w:ascii="Times New Roman" w:hAnsi="Times New Roman" w:cs="Times New Roman"/>
                <w:color w:val="000000" w:themeColor="text1"/>
              </w:rPr>
              <w:t xml:space="preserve">- или </w:t>
            </w:r>
            <w:r w:rsidRPr="000027E2">
              <w:rPr>
                <w:rFonts w:ascii="Times New Roman" w:hAnsi="Times New Roman" w:cs="Times New Roman"/>
                <w:color w:val="000000" w:themeColor="text1"/>
                <w:lang w:val="en-US"/>
              </w:rPr>
              <w:t>DVD</w:t>
            </w:r>
            <w:r w:rsidRPr="000027E2">
              <w:rPr>
                <w:rFonts w:ascii="Times New Roman" w:hAnsi="Times New Roman" w:cs="Times New Roman"/>
                <w:color w:val="000000" w:themeColor="text1"/>
              </w:rPr>
              <w:t>-диске.</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Электронная версия проектной документации: чертежи в формате </w:t>
            </w:r>
            <w:r w:rsidRPr="000027E2">
              <w:rPr>
                <w:rFonts w:ascii="Times New Roman" w:hAnsi="Times New Roman" w:cs="Times New Roman"/>
                <w:color w:val="000000" w:themeColor="text1"/>
                <w:lang w:val="en-US"/>
              </w:rPr>
              <w:t>AutoCAD</w:t>
            </w:r>
            <w:r w:rsidRPr="000027E2">
              <w:rPr>
                <w:rFonts w:ascii="Times New Roman" w:hAnsi="Times New Roman" w:cs="Times New Roman"/>
                <w:color w:val="000000" w:themeColor="text1"/>
              </w:rPr>
              <w:t xml:space="preserve">, текстовая часть в формате </w:t>
            </w:r>
            <w:r w:rsidRPr="000027E2">
              <w:rPr>
                <w:rFonts w:ascii="Times New Roman" w:hAnsi="Times New Roman" w:cs="Times New Roman"/>
                <w:color w:val="000000" w:themeColor="text1"/>
                <w:lang w:val="en-US"/>
              </w:rPr>
              <w:t>Word</w:t>
            </w:r>
            <w:r w:rsidRPr="000027E2">
              <w:rPr>
                <w:rFonts w:ascii="Times New Roman" w:hAnsi="Times New Roman" w:cs="Times New Roman"/>
                <w:color w:val="000000" w:themeColor="text1"/>
              </w:rPr>
              <w:t xml:space="preserve"> или </w:t>
            </w:r>
            <w:r w:rsidRPr="000027E2">
              <w:rPr>
                <w:rFonts w:ascii="Times New Roman" w:hAnsi="Times New Roman" w:cs="Times New Roman"/>
                <w:color w:val="000000" w:themeColor="text1"/>
                <w:lang w:val="en-US"/>
              </w:rPr>
              <w:t>Excel</w:t>
            </w:r>
            <w:r w:rsidRPr="000027E2">
              <w:rPr>
                <w:rFonts w:ascii="Times New Roman" w:hAnsi="Times New Roman" w:cs="Times New Roman"/>
                <w:color w:val="000000" w:themeColor="text1"/>
              </w:rPr>
              <w:t xml:space="preserve">, а также проектная часть целиком в формате многостраничного </w:t>
            </w:r>
            <w:r w:rsidRPr="000027E2">
              <w:rPr>
                <w:rFonts w:ascii="Times New Roman" w:hAnsi="Times New Roman" w:cs="Times New Roman"/>
                <w:color w:val="000000" w:themeColor="text1"/>
                <w:lang w:val="en-US"/>
              </w:rPr>
              <w:t>PDF</w:t>
            </w:r>
            <w:r w:rsidRPr="000027E2">
              <w:rPr>
                <w:rFonts w:ascii="Times New Roman" w:hAnsi="Times New Roman" w:cs="Times New Roman"/>
                <w:color w:val="000000" w:themeColor="text1"/>
              </w:rPr>
              <w:t xml:space="preserve">-файла. </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Электронная версия сметы: в формате </w:t>
            </w:r>
            <w:proofErr w:type="spellStart"/>
            <w:r w:rsidRPr="000027E2">
              <w:rPr>
                <w:rFonts w:ascii="Times New Roman" w:hAnsi="Times New Roman" w:cs="Times New Roman"/>
                <w:color w:val="000000" w:themeColor="text1"/>
              </w:rPr>
              <w:t>ГрандСмета</w:t>
            </w:r>
            <w:proofErr w:type="spellEnd"/>
            <w:r w:rsidRPr="000027E2">
              <w:rPr>
                <w:rFonts w:ascii="Times New Roman" w:hAnsi="Times New Roman" w:cs="Times New Roman"/>
                <w:color w:val="000000" w:themeColor="text1"/>
              </w:rPr>
              <w:t xml:space="preserve"> и </w:t>
            </w:r>
            <w:r w:rsidRPr="000027E2">
              <w:rPr>
                <w:rFonts w:ascii="Times New Roman" w:hAnsi="Times New Roman" w:cs="Times New Roman"/>
                <w:color w:val="000000" w:themeColor="text1"/>
                <w:lang w:val="en-US"/>
              </w:rPr>
              <w:t>Excel</w:t>
            </w:r>
            <w:r w:rsidRPr="000027E2">
              <w:rPr>
                <w:rFonts w:ascii="Times New Roman" w:hAnsi="Times New Roman" w:cs="Times New Roman"/>
                <w:color w:val="000000" w:themeColor="text1"/>
              </w:rPr>
              <w:t>. Для смет, составленных в программе «</w:t>
            </w:r>
            <w:proofErr w:type="gramStart"/>
            <w:r w:rsidRPr="000027E2">
              <w:rPr>
                <w:rFonts w:ascii="Times New Roman" w:hAnsi="Times New Roman" w:cs="Times New Roman"/>
                <w:color w:val="000000" w:themeColor="text1"/>
                <w:lang w:val="en-US"/>
              </w:rPr>
              <w:t>Win</w:t>
            </w:r>
            <w:proofErr w:type="gramEnd"/>
            <w:r w:rsidRPr="000027E2">
              <w:rPr>
                <w:rFonts w:ascii="Times New Roman" w:hAnsi="Times New Roman" w:cs="Times New Roman"/>
                <w:color w:val="000000" w:themeColor="text1"/>
              </w:rPr>
              <w:t>РИК»</w:t>
            </w:r>
            <w:r w:rsidR="00BB3ACB">
              <w:rPr>
                <w:rFonts w:ascii="Times New Roman" w:hAnsi="Times New Roman" w:cs="Times New Roman"/>
                <w:color w:val="000000" w:themeColor="text1"/>
              </w:rPr>
              <w:t>,</w:t>
            </w:r>
            <w:r w:rsidRPr="000027E2">
              <w:rPr>
                <w:rFonts w:ascii="Times New Roman" w:hAnsi="Times New Roman" w:cs="Times New Roman"/>
                <w:color w:val="000000" w:themeColor="text1"/>
              </w:rPr>
              <w:t xml:space="preserve"> представить электронную версию с расширением файлов *.</w:t>
            </w:r>
            <w:r w:rsidRPr="000027E2">
              <w:rPr>
                <w:rFonts w:ascii="Times New Roman" w:hAnsi="Times New Roman" w:cs="Times New Roman"/>
                <w:color w:val="000000" w:themeColor="text1"/>
                <w:lang w:val="en-US"/>
              </w:rPr>
              <w:t>dbf</w:t>
            </w:r>
            <w:r w:rsidRPr="000027E2">
              <w:rPr>
                <w:rFonts w:ascii="Times New Roman" w:hAnsi="Times New Roman" w:cs="Times New Roman"/>
                <w:color w:val="000000" w:themeColor="text1"/>
              </w:rPr>
              <w:t>. Для смет, составленных в других программах</w:t>
            </w:r>
            <w:r w:rsidR="00BB3ACB">
              <w:rPr>
                <w:rFonts w:ascii="Times New Roman" w:hAnsi="Times New Roman" w:cs="Times New Roman"/>
                <w:color w:val="000000" w:themeColor="text1"/>
              </w:rPr>
              <w:t>,</w:t>
            </w:r>
            <w:r w:rsidRPr="000027E2">
              <w:rPr>
                <w:rFonts w:ascii="Times New Roman" w:hAnsi="Times New Roman" w:cs="Times New Roman"/>
                <w:color w:val="000000" w:themeColor="text1"/>
              </w:rPr>
              <w:t xml:space="preserve"> представить электронную версию в формате АРПС.</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В случае отрицат</w:t>
            </w:r>
            <w:r w:rsidR="00FA5C7C">
              <w:rPr>
                <w:rFonts w:ascii="Times New Roman" w:hAnsi="Times New Roman" w:cs="Times New Roman"/>
                <w:color w:val="000000" w:themeColor="text1"/>
              </w:rPr>
              <w:t>ельного решения государственной</w:t>
            </w:r>
            <w:r w:rsidRPr="000027E2">
              <w:rPr>
                <w:rFonts w:ascii="Times New Roman" w:hAnsi="Times New Roman" w:cs="Times New Roman"/>
                <w:color w:val="000000" w:themeColor="text1"/>
              </w:rPr>
              <w:t xml:space="preserve"> историко-</w:t>
            </w:r>
            <w:r w:rsidRPr="000027E2">
              <w:rPr>
                <w:rFonts w:ascii="Times New Roman" w:hAnsi="Times New Roman" w:cs="Times New Roman"/>
                <w:color w:val="000000" w:themeColor="text1"/>
              </w:rPr>
              <w:lastRenderedPageBreak/>
              <w:t>культурной экспертизы, Проектировщик берет на себя обязательство по устранению замечаний в течение одного месяца с момента получения отрицательного заключения и оплату повторной экспертизы;</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Проектировщик обязан п</w:t>
            </w:r>
            <w:r w:rsidR="00BB3ACB">
              <w:rPr>
                <w:rFonts w:ascii="Times New Roman" w:hAnsi="Times New Roman" w:cs="Times New Roman"/>
                <w:color w:val="000000" w:themeColor="text1"/>
              </w:rPr>
              <w:t>р</w:t>
            </w:r>
            <w:r w:rsidRPr="000027E2">
              <w:rPr>
                <w:rFonts w:ascii="Times New Roman" w:hAnsi="Times New Roman" w:cs="Times New Roman"/>
                <w:color w:val="000000" w:themeColor="text1"/>
              </w:rPr>
              <w:t>овести проверку достоверности смет (получить положительное заключение); в случае получения отрицательного заключения, Проектировщик берет на себя обязательство по устранению замечаний и оплате дополнительной экспертизы сметной документации до получения положительного заключения; готовое «Положительное заключение о проверке достоверности определения сметной стоимости» передаётся Заказчику на бумажном носителе в 5-ти экземплярах.</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lastRenderedPageBreak/>
              <w:t>1</w:t>
            </w:r>
            <w:r w:rsidR="0029473C" w:rsidRPr="000027E2">
              <w:rPr>
                <w:rFonts w:ascii="Times New Roman" w:hAnsi="Times New Roman" w:cs="Times New Roman"/>
                <w:color w:val="000000" w:themeColor="text1"/>
              </w:rPr>
              <w:t>6</w:t>
            </w:r>
          </w:p>
        </w:tc>
        <w:tc>
          <w:tcPr>
            <w:tcW w:w="2751" w:type="dxa"/>
            <w:shd w:val="clear" w:color="auto" w:fill="auto"/>
          </w:tcPr>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lang w:eastAsia="ar-SA"/>
              </w:rPr>
              <w:t>Требования к качеству и результату работ</w:t>
            </w:r>
          </w:p>
          <w:p w:rsidR="001D2B84" w:rsidRPr="000027E2" w:rsidRDefault="001D2B84" w:rsidP="00AE4745">
            <w:pPr>
              <w:spacing w:after="0" w:line="240" w:lineRule="auto"/>
              <w:jc w:val="both"/>
              <w:rPr>
                <w:rFonts w:ascii="Times New Roman" w:hAnsi="Times New Roman" w:cs="Times New Roman"/>
                <w:color w:val="000000" w:themeColor="text1"/>
              </w:rPr>
            </w:pPr>
          </w:p>
        </w:tc>
        <w:tc>
          <w:tcPr>
            <w:tcW w:w="6747" w:type="dxa"/>
            <w:shd w:val="clear" w:color="auto" w:fill="auto"/>
          </w:tcPr>
          <w:p w:rsidR="001D2B84" w:rsidRDefault="001D2B84" w:rsidP="00AE4745">
            <w:pPr>
              <w:widowControl w:val="0"/>
              <w:autoSpaceDE w:val="0"/>
              <w:autoSpaceDN w:val="0"/>
              <w:adjustRightInd w:val="0"/>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r w:rsidRPr="00E26DF7">
              <w:rPr>
                <w:rFonts w:ascii="Times New Roman" w:hAnsi="Times New Roman" w:cs="Times New Roman"/>
              </w:rPr>
              <w:t xml:space="preserve">) </w:t>
            </w:r>
            <w:r w:rsidR="00A52149" w:rsidRPr="00E26DF7">
              <w:rPr>
                <w:rFonts w:ascii="Times New Roman" w:hAnsi="Times New Roman" w:cs="Times New Roman"/>
              </w:rPr>
              <w:t xml:space="preserve"> Приемку выполненных работ осуществляет Заказчик, при  обязательном участии авторского надзора, научного руководства, технического надзора и представителя органа охраны объектов культурного наследия. </w:t>
            </w:r>
            <w:r w:rsidRPr="000027E2">
              <w:rPr>
                <w:rFonts w:ascii="Times New Roman" w:hAnsi="Times New Roman" w:cs="Times New Roman"/>
                <w:color w:val="000000" w:themeColor="text1"/>
              </w:rPr>
              <w:t>В процессе приемочного контроля оценивается полнота   и качество выполненных работ в соответствии с заданием на проектирование и нормативными документами.</w:t>
            </w:r>
          </w:p>
          <w:p w:rsidR="001D2B84" w:rsidRPr="000027E2" w:rsidRDefault="001D2B84" w:rsidP="00AE4745">
            <w:pPr>
              <w:widowControl w:val="0"/>
              <w:autoSpaceDE w:val="0"/>
              <w:autoSpaceDN w:val="0"/>
              <w:adjustRightInd w:val="0"/>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2) В случае выявления грубых нарушений и отступлений от задания на проектирование, Заказчик имеет право потребовать их переделки и применить финансово-экономические санкции согласно Договору.</w:t>
            </w:r>
          </w:p>
          <w:p w:rsidR="001D2B84" w:rsidRPr="000027E2" w:rsidRDefault="001D2B84" w:rsidP="00AE4745">
            <w:pPr>
              <w:widowControl w:val="0"/>
              <w:shd w:val="clear" w:color="auto" w:fill="FFFFFF"/>
              <w:autoSpaceDE w:val="0"/>
              <w:autoSpaceDN w:val="0"/>
              <w:adjustRightInd w:val="0"/>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3) Проектировщик обязан обеспечить своевременное устранение недостатков, выявленных при приемке проектной документации и в процессе выполнения работ по капитальному ремонту, и исправления некачественно выполненных проектных работ</w:t>
            </w:r>
            <w:r w:rsidRPr="000027E2">
              <w:rPr>
                <w:rFonts w:ascii="Times New Roman" w:hAnsi="Times New Roman" w:cs="Times New Roman"/>
                <w:bCs/>
                <w:color w:val="000000" w:themeColor="text1"/>
                <w:spacing w:val="-12"/>
              </w:rPr>
              <w:t xml:space="preserve"> </w:t>
            </w:r>
            <w:r w:rsidRPr="000027E2">
              <w:rPr>
                <w:rFonts w:ascii="Times New Roman" w:hAnsi="Times New Roman" w:cs="Times New Roman"/>
                <w:color w:val="000000" w:themeColor="text1"/>
              </w:rPr>
              <w:t>в течение установленного гарантийного срока.</w:t>
            </w:r>
          </w:p>
          <w:p w:rsidR="001D2B84" w:rsidRPr="000027E2" w:rsidRDefault="001D2B84" w:rsidP="00AE4745">
            <w:pPr>
              <w:widowControl w:val="0"/>
              <w:overflowPunct w:val="0"/>
              <w:autoSpaceDE w:val="0"/>
              <w:autoSpaceDN w:val="0"/>
              <w:adjustRightInd w:val="0"/>
              <w:spacing w:after="0" w:line="240" w:lineRule="auto"/>
              <w:jc w:val="both"/>
              <w:textAlignment w:val="baseline"/>
              <w:rPr>
                <w:rFonts w:ascii="Times New Roman" w:hAnsi="Times New Roman" w:cs="Times New Roman"/>
                <w:color w:val="000000" w:themeColor="text1"/>
              </w:rPr>
            </w:pPr>
            <w:r w:rsidRPr="000027E2">
              <w:rPr>
                <w:rFonts w:ascii="Times New Roman" w:hAnsi="Times New Roman" w:cs="Times New Roman"/>
                <w:color w:val="000000" w:themeColor="text1"/>
              </w:rPr>
              <w:t xml:space="preserve">Срок предоставления гарантий качества работ: не менее 60 месяцев </w:t>
            </w:r>
            <w:proofErr w:type="gramStart"/>
            <w:r w:rsidRPr="000027E2">
              <w:rPr>
                <w:rFonts w:ascii="Times New Roman" w:hAnsi="Times New Roman" w:cs="Times New Roman"/>
                <w:color w:val="000000" w:themeColor="text1"/>
              </w:rPr>
              <w:t>с даты подписания</w:t>
            </w:r>
            <w:proofErr w:type="gramEnd"/>
            <w:r w:rsidRPr="000027E2">
              <w:rPr>
                <w:rFonts w:ascii="Times New Roman" w:hAnsi="Times New Roman" w:cs="Times New Roman"/>
                <w:color w:val="000000" w:themeColor="text1"/>
              </w:rPr>
              <w:t xml:space="preserve"> сторонами акта сдачи - приемки выполненных работ.</w:t>
            </w:r>
          </w:p>
        </w:tc>
      </w:tr>
    </w:tbl>
    <w:p w:rsidR="00922EB5" w:rsidRDefault="00922EB5" w:rsidP="00922EB5">
      <w:pPr>
        <w:pStyle w:val="a4"/>
        <w:spacing w:after="0" w:line="240" w:lineRule="auto"/>
        <w:ind w:left="0"/>
        <w:contextualSpacing w:val="0"/>
        <w:rPr>
          <w:rStyle w:val="a9"/>
          <w:rFonts w:ascii="Times New Roman" w:hAnsi="Times New Roman" w:cs="Times New Roman"/>
          <w:b/>
          <w:color w:val="000000" w:themeColor="text1"/>
          <w:sz w:val="22"/>
          <w:szCs w:val="22"/>
        </w:rPr>
      </w:pPr>
    </w:p>
    <w:p w:rsidR="00322680" w:rsidRPr="00AE4745" w:rsidRDefault="00F561B1" w:rsidP="00E26DF7">
      <w:pPr>
        <w:pStyle w:val="a4"/>
        <w:numPr>
          <w:ilvl w:val="0"/>
          <w:numId w:val="28"/>
        </w:numPr>
        <w:spacing w:after="0" w:line="240" w:lineRule="auto"/>
        <w:ind w:left="0" w:firstLine="0"/>
        <w:contextualSpacing w:val="0"/>
        <w:jc w:val="center"/>
        <w:rPr>
          <w:rFonts w:ascii="Times New Roman" w:hAnsi="Times New Roman" w:cs="Times New Roman"/>
          <w:b/>
          <w:color w:val="000000" w:themeColor="text1"/>
        </w:rPr>
      </w:pPr>
      <w:r w:rsidRPr="00AE4745">
        <w:rPr>
          <w:rStyle w:val="a9"/>
          <w:rFonts w:ascii="Times New Roman" w:hAnsi="Times New Roman" w:cs="Times New Roman"/>
          <w:b/>
          <w:color w:val="000000" w:themeColor="text1"/>
          <w:sz w:val="22"/>
          <w:szCs w:val="22"/>
        </w:rPr>
        <w:t>Сведения о существенных условиях договора об оказании услуг и (или) выполнении работ</w:t>
      </w:r>
    </w:p>
    <w:p w:rsidR="00290990" w:rsidRPr="00AE4745" w:rsidRDefault="00290990" w:rsidP="00AE4745">
      <w:pPr>
        <w:spacing w:after="0" w:line="240" w:lineRule="auto"/>
        <w:jc w:val="center"/>
        <w:rPr>
          <w:rStyle w:val="a9"/>
          <w:rFonts w:ascii="Times New Roman" w:hAnsi="Times New Roman" w:cs="Times New Roman"/>
          <w:b/>
          <w:color w:val="000000" w:themeColor="text1"/>
          <w:sz w:val="22"/>
          <w:szCs w:val="22"/>
        </w:rPr>
      </w:pPr>
    </w:p>
    <w:tbl>
      <w:tblPr>
        <w:tblStyle w:val="aa"/>
        <w:tblW w:w="10348" w:type="dxa"/>
        <w:tblInd w:w="-714" w:type="dxa"/>
        <w:tblLook w:val="04A0"/>
      </w:tblPr>
      <w:tblGrid>
        <w:gridCol w:w="567"/>
        <w:gridCol w:w="2410"/>
        <w:gridCol w:w="7371"/>
      </w:tblGrid>
      <w:tr w:rsidR="008B4F5B" w:rsidRPr="00AE4745" w:rsidTr="00471F85">
        <w:trPr>
          <w:tblHeader/>
        </w:trPr>
        <w:tc>
          <w:tcPr>
            <w:tcW w:w="567"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b/>
                <w:color w:val="000000" w:themeColor="text1"/>
                <w:sz w:val="22"/>
                <w:szCs w:val="22"/>
              </w:rPr>
            </w:pPr>
            <w:r w:rsidRPr="00AE4745">
              <w:rPr>
                <w:rStyle w:val="a9"/>
                <w:rFonts w:ascii="Times New Roman" w:hAnsi="Times New Roman" w:cs="Times New Roman"/>
                <w:b/>
                <w:color w:val="000000" w:themeColor="text1"/>
                <w:sz w:val="22"/>
                <w:szCs w:val="22"/>
              </w:rPr>
              <w:t xml:space="preserve">№ </w:t>
            </w:r>
            <w:proofErr w:type="spellStart"/>
            <w:proofErr w:type="gramStart"/>
            <w:r w:rsidRPr="00AE4745">
              <w:rPr>
                <w:rStyle w:val="a9"/>
                <w:rFonts w:ascii="Times New Roman" w:hAnsi="Times New Roman" w:cs="Times New Roman"/>
                <w:b/>
                <w:color w:val="000000" w:themeColor="text1"/>
                <w:sz w:val="22"/>
                <w:szCs w:val="22"/>
              </w:rPr>
              <w:t>п</w:t>
            </w:r>
            <w:proofErr w:type="spellEnd"/>
            <w:proofErr w:type="gramEnd"/>
            <w:r w:rsidRPr="00AE4745">
              <w:rPr>
                <w:rStyle w:val="a9"/>
                <w:rFonts w:ascii="Times New Roman" w:hAnsi="Times New Roman" w:cs="Times New Roman"/>
                <w:b/>
                <w:color w:val="000000" w:themeColor="text1"/>
                <w:sz w:val="22"/>
                <w:szCs w:val="22"/>
              </w:rPr>
              <w:t>/</w:t>
            </w:r>
            <w:proofErr w:type="spellStart"/>
            <w:r w:rsidRPr="00AE4745">
              <w:rPr>
                <w:rStyle w:val="a9"/>
                <w:rFonts w:ascii="Times New Roman" w:hAnsi="Times New Roman" w:cs="Times New Roman"/>
                <w:b/>
                <w:color w:val="000000" w:themeColor="text1"/>
                <w:sz w:val="22"/>
                <w:szCs w:val="22"/>
              </w:rPr>
              <w:t>п</w:t>
            </w:r>
            <w:proofErr w:type="spellEnd"/>
          </w:p>
        </w:tc>
        <w:tc>
          <w:tcPr>
            <w:tcW w:w="2410"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b/>
                <w:color w:val="000000" w:themeColor="text1"/>
                <w:sz w:val="22"/>
                <w:szCs w:val="22"/>
              </w:rPr>
            </w:pPr>
            <w:r w:rsidRPr="00AE4745">
              <w:rPr>
                <w:rStyle w:val="a9"/>
                <w:rFonts w:ascii="Times New Roman" w:hAnsi="Times New Roman" w:cs="Times New Roman"/>
                <w:b/>
                <w:color w:val="000000" w:themeColor="text1"/>
                <w:sz w:val="22"/>
                <w:szCs w:val="22"/>
              </w:rPr>
              <w:t>Условие</w:t>
            </w:r>
          </w:p>
        </w:tc>
        <w:tc>
          <w:tcPr>
            <w:tcW w:w="7371"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b/>
                <w:color w:val="000000" w:themeColor="text1"/>
                <w:sz w:val="22"/>
                <w:szCs w:val="22"/>
              </w:rPr>
            </w:pPr>
            <w:r w:rsidRPr="00AE4745">
              <w:rPr>
                <w:rStyle w:val="a9"/>
                <w:rFonts w:ascii="Times New Roman" w:hAnsi="Times New Roman" w:cs="Times New Roman"/>
                <w:b/>
                <w:color w:val="000000" w:themeColor="text1"/>
                <w:sz w:val="22"/>
                <w:szCs w:val="22"/>
              </w:rPr>
              <w:t>Описание условия</w:t>
            </w:r>
          </w:p>
        </w:tc>
      </w:tr>
      <w:tr w:rsidR="008B4F5B" w:rsidRPr="00AE4745" w:rsidTr="00471F85">
        <w:trPr>
          <w:tblHeader/>
        </w:trPr>
        <w:tc>
          <w:tcPr>
            <w:tcW w:w="567"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color w:val="000000" w:themeColor="text1"/>
                <w:sz w:val="22"/>
                <w:szCs w:val="22"/>
              </w:rPr>
            </w:pPr>
          </w:p>
        </w:tc>
        <w:tc>
          <w:tcPr>
            <w:tcW w:w="2410"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w:t>
            </w:r>
          </w:p>
        </w:tc>
        <w:tc>
          <w:tcPr>
            <w:tcW w:w="7371"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2</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Заказчик</w:t>
            </w:r>
          </w:p>
        </w:tc>
        <w:tc>
          <w:tcPr>
            <w:tcW w:w="7371" w:type="dxa"/>
          </w:tcPr>
          <w:p w:rsidR="00DB5CE1" w:rsidRPr="00AE4745" w:rsidRDefault="00C01295" w:rsidP="00AE4745">
            <w:pPr>
              <w:pStyle w:val="ConsPlusNormal"/>
              <w:jc w:val="both"/>
              <w:rPr>
                <w:rStyle w:val="a9"/>
                <w:rFonts w:ascii="Times New Roman" w:eastAsiaTheme="minorHAnsi" w:hAnsi="Times New Roman" w:cs="Times New Roman"/>
                <w:color w:val="000000" w:themeColor="text1"/>
                <w:sz w:val="22"/>
                <w:szCs w:val="22"/>
                <w:lang w:eastAsia="en-US"/>
              </w:rPr>
            </w:pPr>
            <w:r w:rsidRPr="00AE4745">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w:t>
            </w:r>
            <w:r w:rsidR="00C75884" w:rsidRPr="00AE4745">
              <w:rPr>
                <w:rStyle w:val="a9"/>
                <w:rFonts w:ascii="Times New Roman" w:hAnsi="Times New Roman" w:cs="Times New Roman"/>
                <w:color w:val="000000" w:themeColor="text1"/>
                <w:sz w:val="22"/>
                <w:szCs w:val="22"/>
              </w:rPr>
              <w:t xml:space="preserve">(далее – региональный оператор)  </w:t>
            </w:r>
            <w:r w:rsidRPr="00AE4745">
              <w:rPr>
                <w:rStyle w:val="a9"/>
                <w:rFonts w:ascii="Times New Roman" w:hAnsi="Times New Roman" w:cs="Times New Roman"/>
                <w:color w:val="000000" w:themeColor="text1"/>
                <w:sz w:val="22"/>
                <w:szCs w:val="22"/>
              </w:rPr>
              <w:t>или</w:t>
            </w:r>
            <w:r w:rsidR="002412B3" w:rsidRPr="00AE4745">
              <w:rPr>
                <w:rStyle w:val="a9"/>
                <w:rFonts w:ascii="Times New Roman" w:hAnsi="Times New Roman" w:cs="Times New Roman"/>
                <w:color w:val="000000" w:themeColor="text1"/>
                <w:sz w:val="22"/>
                <w:szCs w:val="22"/>
              </w:rPr>
              <w:t xml:space="preserve"> </w:t>
            </w:r>
            <w:r w:rsidR="00E4716B" w:rsidRPr="00AE4745">
              <w:rPr>
                <w:rFonts w:ascii="Times New Roman" w:eastAsiaTheme="minorHAnsi" w:hAnsi="Times New Roman" w:cs="Times New Roman"/>
                <w:color w:val="000000" w:themeColor="text1"/>
                <w:sz w:val="22"/>
                <w:szCs w:val="22"/>
                <w:lang w:eastAsia="en-US"/>
              </w:rPr>
              <w:t xml:space="preserve">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 </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2</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Предмет договора</w:t>
            </w:r>
          </w:p>
        </w:tc>
        <w:tc>
          <w:tcPr>
            <w:tcW w:w="7371" w:type="dxa"/>
          </w:tcPr>
          <w:p w:rsidR="00031801" w:rsidRPr="00AE4745" w:rsidRDefault="000558F3" w:rsidP="00AE4745">
            <w:pPr>
              <w:jc w:val="both"/>
              <w:rPr>
                <w:rFonts w:ascii="Times New Roman" w:eastAsia="Times New Roman" w:hAnsi="Times New Roman" w:cs="Times New Roman"/>
                <w:bCs/>
                <w:color w:val="000000" w:themeColor="text1"/>
                <w:lang w:eastAsia="ru-RU"/>
              </w:rPr>
            </w:pPr>
            <w:r w:rsidRPr="00AE4745">
              <w:rPr>
                <w:rStyle w:val="a9"/>
                <w:rFonts w:ascii="Times New Roman" w:hAnsi="Times New Roman" w:cs="Times New Roman"/>
                <w:color w:val="000000" w:themeColor="text1"/>
                <w:sz w:val="22"/>
                <w:szCs w:val="22"/>
              </w:rPr>
              <w:t xml:space="preserve">Предметом договора является </w:t>
            </w:r>
            <w:r w:rsidR="004900B9">
              <w:rPr>
                <w:rStyle w:val="a9"/>
                <w:rFonts w:ascii="Times New Roman" w:hAnsi="Times New Roman" w:cs="Times New Roman"/>
                <w:color w:val="000000" w:themeColor="text1"/>
                <w:sz w:val="22"/>
                <w:szCs w:val="22"/>
              </w:rPr>
              <w:t xml:space="preserve">оказание услуг и (или) </w:t>
            </w:r>
            <w:r w:rsidR="008E3F3F" w:rsidRPr="00AE4745">
              <w:rPr>
                <w:rStyle w:val="a9"/>
                <w:rFonts w:ascii="Times New Roman" w:hAnsi="Times New Roman" w:cs="Times New Roman"/>
                <w:color w:val="000000" w:themeColor="text1"/>
                <w:sz w:val="22"/>
                <w:szCs w:val="22"/>
              </w:rPr>
              <w:t>в</w:t>
            </w:r>
            <w:r w:rsidR="00C01295" w:rsidRPr="00AE4745">
              <w:rPr>
                <w:rFonts w:ascii="Times New Roman" w:eastAsia="Times New Roman" w:hAnsi="Times New Roman" w:cs="Times New Roman"/>
                <w:bCs/>
                <w:color w:val="000000" w:themeColor="text1"/>
                <w:lang w:eastAsia="ru-RU"/>
              </w:rPr>
              <w:t>ыполнение работ 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w:t>
            </w:r>
          </w:p>
          <w:p w:rsidR="008E3F3F" w:rsidRDefault="006940EF" w:rsidP="00AE4745">
            <w:pPr>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 xml:space="preserve">Объем и перечень выполняемых работ </w:t>
            </w:r>
            <w:r w:rsidRPr="00AE4745">
              <w:rPr>
                <w:rFonts w:ascii="Times New Roman" w:eastAsia="Times New Roman" w:hAnsi="Times New Roman" w:cs="Times New Roman"/>
                <w:bCs/>
                <w:color w:val="000000" w:themeColor="text1"/>
                <w:lang w:eastAsia="ru-RU"/>
              </w:rPr>
              <w:t xml:space="preserve">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 </w:t>
            </w:r>
            <w:r w:rsidRPr="00AE4745">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p>
          <w:p w:rsidR="00900296" w:rsidRPr="00672BC7" w:rsidRDefault="00900296" w:rsidP="00900296">
            <w:pPr>
              <w:tabs>
                <w:tab w:val="left" w:pos="567"/>
                <w:tab w:val="left" w:pos="1134"/>
              </w:tabs>
              <w:autoSpaceDE w:val="0"/>
              <w:autoSpaceDN w:val="0"/>
              <w:adjustRightInd w:val="0"/>
              <w:ind w:firstLine="431"/>
              <w:jc w:val="both"/>
              <w:rPr>
                <w:rFonts w:ascii="Times New Roman" w:hAnsi="Times New Roman" w:cs="Times New Roman"/>
              </w:rPr>
            </w:pPr>
            <w:proofErr w:type="gramStart"/>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w:t>
            </w:r>
            <w:r w:rsidRPr="001340E6">
              <w:rPr>
                <w:rFonts w:ascii="Times New Roman" w:hAnsi="Times New Roman" w:cs="Times New Roman"/>
              </w:rPr>
              <w:lastRenderedPageBreak/>
              <w:t xml:space="preserve">«Интернет»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Cs/>
              </w:rPr>
              <w:t xml:space="preserve">, а также на сайте регионального фонда капитального ремонта многоквартирных домов на территории Красноярского края </w:t>
            </w:r>
            <w:r w:rsidRPr="00672BC7">
              <w:rPr>
                <w:rFonts w:ascii="Times New Roman" w:hAnsi="Times New Roman" w:cs="Times New Roman"/>
                <w:bCs/>
              </w:rPr>
              <w:t>http</w:t>
            </w:r>
            <w:proofErr w:type="gramEnd"/>
            <w:r w:rsidRPr="00672BC7">
              <w:rPr>
                <w:rFonts w:ascii="Times New Roman" w:hAnsi="Times New Roman" w:cs="Times New Roman"/>
                <w:bCs/>
              </w:rPr>
              <w:t>://www.fondkr24.ru/documents/documents/.</w:t>
            </w:r>
          </w:p>
          <w:p w:rsidR="004C21D4" w:rsidRPr="00E577A7" w:rsidRDefault="004C21D4" w:rsidP="004C21D4">
            <w:pPr>
              <w:pStyle w:val="ConsPlusNormal"/>
              <w:tabs>
                <w:tab w:val="left" w:pos="567"/>
                <w:tab w:val="left" w:pos="1134"/>
              </w:tabs>
              <w:ind w:firstLine="431"/>
              <w:jc w:val="both"/>
              <w:rPr>
                <w:rFonts w:ascii="Times New Roman" w:hAnsi="Times New Roman" w:cs="Times New Roman"/>
                <w:sz w:val="22"/>
                <w:szCs w:val="22"/>
              </w:rPr>
            </w:pPr>
            <w:r w:rsidRPr="00672BC7">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672BC7">
              <w:rPr>
                <w:rFonts w:ascii="Times New Roman" w:hAnsi="Times New Roman" w:cs="Times New Roman"/>
                <w:bCs/>
                <w:sz w:val="22"/>
                <w:szCs w:val="22"/>
                <w:lang w:val="en-US"/>
              </w:rPr>
              <w:t>gkh</w:t>
            </w:r>
            <w:proofErr w:type="spellEnd"/>
            <w:r w:rsidRPr="00672BC7">
              <w:rPr>
                <w:rFonts w:ascii="Times New Roman" w:hAnsi="Times New Roman" w:cs="Times New Roman"/>
                <w:bCs/>
                <w:sz w:val="22"/>
                <w:szCs w:val="22"/>
              </w:rPr>
              <w:t>24.</w:t>
            </w:r>
            <w:proofErr w:type="spellStart"/>
            <w:r w:rsidRPr="00672BC7">
              <w:rPr>
                <w:rFonts w:ascii="Times New Roman" w:hAnsi="Times New Roman" w:cs="Times New Roman"/>
                <w:bCs/>
                <w:sz w:val="22"/>
                <w:szCs w:val="22"/>
                <w:lang w:val="en-US"/>
              </w:rPr>
              <w:t>ru</w:t>
            </w:r>
            <w:proofErr w:type="spellEnd"/>
            <w:r w:rsidRPr="00672BC7">
              <w:rPr>
                <w:rFonts w:ascii="Times New Roman" w:hAnsi="Times New Roman" w:cs="Times New Roman"/>
                <w:bCs/>
                <w:sz w:val="22"/>
                <w:szCs w:val="22"/>
              </w:rPr>
              <w:t>, а также на сайте регионального фонда</w:t>
            </w:r>
            <w:r w:rsidRPr="00E577A7">
              <w:rPr>
                <w:rFonts w:ascii="Times New Roman" w:hAnsi="Times New Roman" w:cs="Times New Roman"/>
                <w:bCs/>
                <w:sz w:val="22"/>
                <w:szCs w:val="22"/>
              </w:rPr>
              <w:t xml:space="preserve"> капитального ремонта многоквартирных домов на территории Красноярского края в сети Интернет: http://www.fondkr24.ru/documents/documents/. </w:t>
            </w:r>
          </w:p>
          <w:p w:rsidR="00A44538" w:rsidRPr="00AE4745" w:rsidRDefault="00900296" w:rsidP="00900296">
            <w:pPr>
              <w:jc w:val="both"/>
              <w:rPr>
                <w:rStyle w:val="a9"/>
                <w:rFonts w:ascii="Times New Roman" w:hAnsi="Times New Roman" w:cs="Times New Roman"/>
                <w:color w:val="000000" w:themeColor="text1"/>
                <w:sz w:val="22"/>
                <w:szCs w:val="22"/>
                <w:u w:val="single"/>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lastRenderedPageBreak/>
              <w:t>3</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Цена договора</w:t>
            </w:r>
          </w:p>
        </w:tc>
        <w:tc>
          <w:tcPr>
            <w:tcW w:w="7371" w:type="dxa"/>
          </w:tcPr>
          <w:p w:rsidR="00290990" w:rsidRPr="00AE4745" w:rsidRDefault="000558F3" w:rsidP="00AE4745">
            <w:pPr>
              <w:pStyle w:val="a4"/>
              <w:numPr>
                <w:ilvl w:val="0"/>
                <w:numId w:val="5"/>
              </w:numPr>
              <w:tabs>
                <w:tab w:val="left" w:pos="450"/>
              </w:tabs>
              <w:ind w:left="0" w:firstLine="0"/>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Фиксированная. Определяется по итогам проведения электронного аукциона.</w:t>
            </w:r>
          </w:p>
          <w:p w:rsidR="000558F3" w:rsidRPr="00AE4745" w:rsidRDefault="000558F3" w:rsidP="00AE4745">
            <w:pPr>
              <w:pStyle w:val="a4"/>
              <w:numPr>
                <w:ilvl w:val="0"/>
                <w:numId w:val="5"/>
              </w:numPr>
              <w:tabs>
                <w:tab w:val="left" w:pos="450"/>
              </w:tabs>
              <w:ind w:left="0" w:firstLine="0"/>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Не может превышать начальную (максимальную) цену договора, указанную в документации о</w:t>
            </w:r>
            <w:r w:rsidR="000B6D93" w:rsidRPr="00AE4745">
              <w:rPr>
                <w:rStyle w:val="a9"/>
                <w:rFonts w:ascii="Times New Roman" w:hAnsi="Times New Roman" w:cs="Times New Roman"/>
                <w:color w:val="000000" w:themeColor="text1"/>
                <w:sz w:val="22"/>
                <w:szCs w:val="22"/>
              </w:rPr>
              <w:t xml:space="preserve"> проведении электронного аукциона</w:t>
            </w:r>
            <w:r w:rsidRPr="00AE4745">
              <w:rPr>
                <w:rStyle w:val="a9"/>
                <w:rFonts w:ascii="Times New Roman" w:hAnsi="Times New Roman" w:cs="Times New Roman"/>
                <w:color w:val="000000" w:themeColor="text1"/>
                <w:sz w:val="22"/>
                <w:szCs w:val="22"/>
              </w:rPr>
              <w:t xml:space="preserve"> и извещении о проведении электронного аукциона.</w:t>
            </w:r>
          </w:p>
          <w:p w:rsidR="002412B3" w:rsidRPr="00AE4745" w:rsidRDefault="000558F3" w:rsidP="00AE4745">
            <w:pPr>
              <w:pStyle w:val="a4"/>
              <w:numPr>
                <w:ilvl w:val="0"/>
                <w:numId w:val="5"/>
              </w:numPr>
              <w:tabs>
                <w:tab w:val="left" w:pos="450"/>
              </w:tabs>
              <w:ind w:left="0" w:firstLine="0"/>
              <w:jc w:val="both"/>
              <w:rPr>
                <w:rFonts w:ascii="Times New Roman" w:hAnsi="Times New Roman" w:cs="Times New Roman"/>
                <w:color w:val="000000" w:themeColor="text1"/>
              </w:rPr>
            </w:pPr>
            <w:r w:rsidRPr="00AE4745">
              <w:rPr>
                <w:rFonts w:ascii="Times New Roman" w:hAnsi="Times New Roman" w:cs="Times New Roman"/>
                <w:color w:val="000000" w:themeColor="text1"/>
              </w:rPr>
              <w:t xml:space="preserve">Цена договора может быть увеличена по соглашению сторон в ходе его исполнения, но не более чем </w:t>
            </w:r>
            <w:r w:rsidRPr="00672BC7">
              <w:rPr>
                <w:rFonts w:ascii="Times New Roman" w:hAnsi="Times New Roman" w:cs="Times New Roman"/>
                <w:color w:val="000000" w:themeColor="text1"/>
              </w:rPr>
              <w:t xml:space="preserve">на </w:t>
            </w:r>
            <w:r w:rsidR="004C21D4" w:rsidRPr="00672BC7">
              <w:rPr>
                <w:rFonts w:ascii="Times New Roman" w:hAnsi="Times New Roman" w:cs="Times New Roman"/>
                <w:color w:val="000000" w:themeColor="text1"/>
              </w:rPr>
              <w:t xml:space="preserve">15 </w:t>
            </w:r>
            <w:r w:rsidRPr="00672BC7">
              <w:rPr>
                <w:rFonts w:ascii="Times New Roman" w:hAnsi="Times New Roman" w:cs="Times New Roman"/>
                <w:color w:val="000000" w:themeColor="text1"/>
              </w:rPr>
              <w:t>процентов</w:t>
            </w:r>
            <w:r w:rsidRPr="00AE4745">
              <w:rPr>
                <w:rFonts w:ascii="Times New Roman" w:hAnsi="Times New Roman" w:cs="Times New Roman"/>
                <w:color w:val="000000" w:themeColor="text1"/>
              </w:rPr>
              <w:t xml:space="preserve"> в связи с пропорциональным увеличением объема выполнения работ (услуг). </w:t>
            </w:r>
          </w:p>
          <w:p w:rsidR="000558F3" w:rsidRPr="00AE4745" w:rsidRDefault="000558F3" w:rsidP="00AE4745">
            <w:pPr>
              <w:pStyle w:val="a4"/>
              <w:numPr>
                <w:ilvl w:val="0"/>
                <w:numId w:val="5"/>
              </w:numPr>
              <w:tabs>
                <w:tab w:val="left" w:pos="450"/>
              </w:tabs>
              <w:ind w:left="0" w:firstLine="0"/>
              <w:jc w:val="both"/>
              <w:rPr>
                <w:rStyle w:val="a9"/>
                <w:rFonts w:ascii="Times New Roman" w:hAnsi="Times New Roman" w:cs="Times New Roman"/>
                <w:color w:val="000000" w:themeColor="text1"/>
                <w:sz w:val="22"/>
                <w:szCs w:val="22"/>
              </w:rPr>
            </w:pPr>
            <w:r w:rsidRPr="00AE4745">
              <w:rPr>
                <w:rFonts w:ascii="Times New Roman" w:hAnsi="Times New Roman" w:cs="Times New Roman"/>
                <w:color w:val="000000" w:themeColor="text1"/>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4</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 оплаты работ (услуг)</w:t>
            </w:r>
          </w:p>
        </w:tc>
        <w:tc>
          <w:tcPr>
            <w:tcW w:w="7371" w:type="dxa"/>
          </w:tcPr>
          <w:p w:rsidR="00290990" w:rsidRPr="00AE4745" w:rsidRDefault="006940EF" w:rsidP="00AE4745">
            <w:pPr>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w:t>
            </w:r>
            <w:r w:rsidR="00DE11E5" w:rsidRPr="00AE4745">
              <w:rPr>
                <w:rStyle w:val="a9"/>
                <w:rFonts w:ascii="Times New Roman" w:hAnsi="Times New Roman" w:cs="Times New Roman"/>
                <w:color w:val="000000" w:themeColor="text1"/>
                <w:sz w:val="22"/>
                <w:szCs w:val="22"/>
              </w:rPr>
              <w:t xml:space="preserve"> оплаты работ (услуг), </w:t>
            </w:r>
            <w:r w:rsidRPr="00AE4745">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5</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 выполнения работ (оказания услуг)</w:t>
            </w:r>
          </w:p>
        </w:tc>
        <w:tc>
          <w:tcPr>
            <w:tcW w:w="7371" w:type="dxa"/>
          </w:tcPr>
          <w:p w:rsidR="00290990" w:rsidRPr="00AE4745" w:rsidRDefault="00DE11E5" w:rsidP="00AE4745">
            <w:pPr>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 выполнения работ (оказания услуг) устанавл</w:t>
            </w:r>
            <w:r w:rsidR="00AC6BFE" w:rsidRPr="00AE4745">
              <w:rPr>
                <w:rStyle w:val="a9"/>
                <w:rFonts w:ascii="Times New Roman" w:hAnsi="Times New Roman" w:cs="Times New Roman"/>
                <w:color w:val="000000" w:themeColor="text1"/>
                <w:sz w:val="22"/>
                <w:szCs w:val="22"/>
              </w:rPr>
              <w:t>иваются Заказчиком</w:t>
            </w:r>
            <w:r w:rsidRPr="00AE4745">
              <w:rPr>
                <w:rStyle w:val="a9"/>
                <w:rFonts w:ascii="Times New Roman" w:hAnsi="Times New Roman" w:cs="Times New Roman"/>
                <w:color w:val="000000" w:themeColor="text1"/>
                <w:sz w:val="22"/>
                <w:szCs w:val="22"/>
              </w:rPr>
              <w:t xml:space="preserve"> в документации о п</w:t>
            </w:r>
            <w:r w:rsidR="009F6928" w:rsidRPr="00AE4745">
              <w:rPr>
                <w:rStyle w:val="a9"/>
                <w:rFonts w:ascii="Times New Roman" w:hAnsi="Times New Roman" w:cs="Times New Roman"/>
                <w:color w:val="000000" w:themeColor="text1"/>
                <w:sz w:val="22"/>
                <w:szCs w:val="22"/>
              </w:rPr>
              <w:t>роведении электронного аукциона.</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6</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 приемки выполненных работ (оказанных услуг)</w:t>
            </w:r>
          </w:p>
        </w:tc>
        <w:tc>
          <w:tcPr>
            <w:tcW w:w="7371" w:type="dxa"/>
          </w:tcPr>
          <w:p w:rsidR="009F6928" w:rsidRPr="00AE4745" w:rsidRDefault="009F6928" w:rsidP="00AE4745">
            <w:pPr>
              <w:pStyle w:val="ConsPlusNormal"/>
              <w:jc w:val="both"/>
              <w:rPr>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 Порядок и сроки приемки выполненных работ (ок</w:t>
            </w:r>
            <w:r w:rsidR="00AC6BFE" w:rsidRPr="00AE4745">
              <w:rPr>
                <w:rStyle w:val="a9"/>
                <w:rFonts w:ascii="Times New Roman" w:hAnsi="Times New Roman" w:cs="Times New Roman"/>
                <w:color w:val="000000" w:themeColor="text1"/>
                <w:sz w:val="22"/>
                <w:szCs w:val="22"/>
              </w:rPr>
              <w:t>азанных услуг) устанавливаются З</w:t>
            </w:r>
            <w:r w:rsidRPr="00AE4745">
              <w:rPr>
                <w:rStyle w:val="a9"/>
                <w:rFonts w:ascii="Times New Roman" w:hAnsi="Times New Roman" w:cs="Times New Roman"/>
                <w:color w:val="000000" w:themeColor="text1"/>
                <w:sz w:val="22"/>
                <w:szCs w:val="22"/>
              </w:rPr>
              <w:t>аказчиком в документации о проведении электронного аукциона.</w:t>
            </w:r>
          </w:p>
          <w:p w:rsidR="00290990" w:rsidRPr="00AE4745" w:rsidRDefault="009F6928" w:rsidP="00AE4745">
            <w:pPr>
              <w:pStyle w:val="ConsPlusNormal"/>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2.</w:t>
            </w:r>
            <w:r w:rsidR="00384362" w:rsidRPr="00AE4745">
              <w:rPr>
                <w:rStyle w:val="a9"/>
                <w:rFonts w:ascii="Times New Roman" w:hAnsi="Times New Roman" w:cs="Times New Roman"/>
                <w:color w:val="000000" w:themeColor="text1"/>
                <w:sz w:val="22"/>
                <w:szCs w:val="22"/>
              </w:rPr>
              <w:t xml:space="preserve"> </w:t>
            </w:r>
            <w:r w:rsidRPr="00AE4745">
              <w:rPr>
                <w:rStyle w:val="a9"/>
                <w:rFonts w:ascii="Times New Roman" w:hAnsi="Times New Roman" w:cs="Times New Roman"/>
                <w:color w:val="000000" w:themeColor="text1"/>
                <w:sz w:val="22"/>
                <w:szCs w:val="22"/>
              </w:rPr>
              <w:t>Д</w:t>
            </w:r>
            <w:r w:rsidR="00384362" w:rsidRPr="00AE4745">
              <w:rPr>
                <w:rStyle w:val="a9"/>
                <w:rFonts w:ascii="Times New Roman" w:hAnsi="Times New Roman" w:cs="Times New Roman"/>
                <w:color w:val="000000" w:themeColor="text1"/>
                <w:sz w:val="22"/>
                <w:szCs w:val="22"/>
              </w:rPr>
              <w:t xml:space="preserve">ля проверки соответствия качества </w:t>
            </w:r>
            <w:r w:rsidRPr="00AE4745">
              <w:rPr>
                <w:rStyle w:val="a9"/>
                <w:rFonts w:ascii="Times New Roman" w:hAnsi="Times New Roman" w:cs="Times New Roman"/>
                <w:color w:val="000000" w:themeColor="text1"/>
                <w:sz w:val="22"/>
                <w:szCs w:val="22"/>
              </w:rPr>
              <w:t xml:space="preserve">и объемов </w:t>
            </w:r>
            <w:r w:rsidR="00384362" w:rsidRPr="00AE4745">
              <w:rPr>
                <w:rStyle w:val="a9"/>
                <w:rFonts w:ascii="Times New Roman" w:hAnsi="Times New Roman" w:cs="Times New Roman"/>
                <w:color w:val="000000" w:themeColor="text1"/>
                <w:sz w:val="22"/>
                <w:szCs w:val="22"/>
              </w:rPr>
              <w:t>выполне</w:t>
            </w:r>
            <w:r w:rsidRPr="00AE4745">
              <w:rPr>
                <w:rStyle w:val="a9"/>
                <w:rFonts w:ascii="Times New Roman" w:hAnsi="Times New Roman" w:cs="Times New Roman"/>
                <w:color w:val="000000" w:themeColor="text1"/>
                <w:sz w:val="22"/>
                <w:szCs w:val="22"/>
              </w:rPr>
              <w:t xml:space="preserve">нных </w:t>
            </w:r>
            <w:r w:rsidR="00384362" w:rsidRPr="00AE4745">
              <w:rPr>
                <w:rStyle w:val="a9"/>
                <w:rFonts w:ascii="Times New Roman" w:hAnsi="Times New Roman" w:cs="Times New Roman"/>
                <w:color w:val="000000" w:themeColor="text1"/>
                <w:sz w:val="22"/>
                <w:szCs w:val="22"/>
              </w:rPr>
              <w:t>работ (</w:t>
            </w:r>
            <w:r w:rsidRPr="00AE4745">
              <w:rPr>
                <w:rStyle w:val="a9"/>
                <w:rFonts w:ascii="Times New Roman" w:hAnsi="Times New Roman" w:cs="Times New Roman"/>
                <w:color w:val="000000" w:themeColor="text1"/>
                <w:sz w:val="22"/>
                <w:szCs w:val="22"/>
              </w:rPr>
              <w:t xml:space="preserve">оказанных </w:t>
            </w:r>
            <w:r w:rsidR="00384362" w:rsidRPr="00AE4745">
              <w:rPr>
                <w:rStyle w:val="a9"/>
                <w:rFonts w:ascii="Times New Roman" w:hAnsi="Times New Roman" w:cs="Times New Roman"/>
                <w:color w:val="000000" w:themeColor="text1"/>
                <w:sz w:val="22"/>
                <w:szCs w:val="22"/>
              </w:rPr>
              <w:t>ус</w:t>
            </w:r>
            <w:r w:rsidR="00AC6BFE" w:rsidRPr="00AE4745">
              <w:rPr>
                <w:rStyle w:val="a9"/>
                <w:rFonts w:ascii="Times New Roman" w:hAnsi="Times New Roman" w:cs="Times New Roman"/>
                <w:color w:val="000000" w:themeColor="text1"/>
                <w:sz w:val="22"/>
                <w:szCs w:val="22"/>
              </w:rPr>
              <w:t>луг), установленных договором, З</w:t>
            </w:r>
            <w:r w:rsidR="00384362" w:rsidRPr="00AE4745">
              <w:rPr>
                <w:rStyle w:val="a9"/>
                <w:rFonts w:ascii="Times New Roman" w:hAnsi="Times New Roman" w:cs="Times New Roman"/>
                <w:color w:val="000000" w:themeColor="text1"/>
                <w:sz w:val="22"/>
                <w:szCs w:val="22"/>
              </w:rPr>
              <w:t>аказчик вправе привлекать независимых экспертов.</w:t>
            </w:r>
          </w:p>
        </w:tc>
      </w:tr>
      <w:tr w:rsidR="008B4F5B" w:rsidRPr="00AE4745" w:rsidTr="009F6928">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7</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Место выполнения работ (оказания услуг)</w:t>
            </w:r>
          </w:p>
        </w:tc>
        <w:tc>
          <w:tcPr>
            <w:tcW w:w="7371" w:type="dxa"/>
            <w:vAlign w:val="center"/>
          </w:tcPr>
          <w:p w:rsidR="00290990" w:rsidRPr="00672BC7" w:rsidRDefault="009F6928" w:rsidP="00AE4745">
            <w:pPr>
              <w:pStyle w:val="ConsPlusNormal"/>
              <w:jc w:val="both"/>
              <w:rPr>
                <w:rStyle w:val="a9"/>
                <w:rFonts w:ascii="Times New Roman" w:hAnsi="Times New Roman" w:cs="Times New Roman"/>
                <w:color w:val="000000" w:themeColor="text1"/>
                <w:sz w:val="22"/>
                <w:szCs w:val="22"/>
              </w:rPr>
            </w:pPr>
            <w:r w:rsidRPr="00672BC7">
              <w:rPr>
                <w:rStyle w:val="a9"/>
                <w:rFonts w:ascii="Times New Roman" w:hAnsi="Times New Roman" w:cs="Times New Roman"/>
                <w:color w:val="000000" w:themeColor="text1"/>
                <w:sz w:val="22"/>
                <w:szCs w:val="22"/>
              </w:rPr>
              <w:t>Место выполнения работ (оказания ус</w:t>
            </w:r>
            <w:r w:rsidR="00AC6BFE" w:rsidRPr="00672BC7">
              <w:rPr>
                <w:rStyle w:val="a9"/>
                <w:rFonts w:ascii="Times New Roman" w:hAnsi="Times New Roman" w:cs="Times New Roman"/>
                <w:color w:val="000000" w:themeColor="text1"/>
                <w:sz w:val="22"/>
                <w:szCs w:val="22"/>
              </w:rPr>
              <w:t>луг) устанавливается З</w:t>
            </w:r>
            <w:r w:rsidRPr="00672BC7">
              <w:rPr>
                <w:rStyle w:val="a9"/>
                <w:rFonts w:ascii="Times New Roman" w:hAnsi="Times New Roman" w:cs="Times New Roman"/>
                <w:color w:val="000000" w:themeColor="text1"/>
                <w:sz w:val="22"/>
                <w:szCs w:val="22"/>
              </w:rPr>
              <w:t>аказчиком в документации о проведении электронного аукциона в пределах</w:t>
            </w:r>
            <w:r w:rsidR="00716FF0" w:rsidRPr="00672BC7">
              <w:rPr>
                <w:rStyle w:val="a9"/>
                <w:rFonts w:ascii="Times New Roman" w:hAnsi="Times New Roman" w:cs="Times New Roman"/>
                <w:color w:val="000000" w:themeColor="text1"/>
                <w:sz w:val="22"/>
                <w:szCs w:val="22"/>
                <w:u w:val="single"/>
              </w:rPr>
              <w:t xml:space="preserve"> Красноярского края</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8</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Обеспечение исполнения договора</w:t>
            </w:r>
          </w:p>
        </w:tc>
        <w:tc>
          <w:tcPr>
            <w:tcW w:w="7371" w:type="dxa"/>
          </w:tcPr>
          <w:p w:rsidR="004C21D4" w:rsidRPr="00672BC7" w:rsidRDefault="004C21D4" w:rsidP="004C21D4">
            <w:pPr>
              <w:pStyle w:val="ConsPlusNormal"/>
              <w:numPr>
                <w:ilvl w:val="0"/>
                <w:numId w:val="34"/>
              </w:numPr>
              <w:tabs>
                <w:tab w:val="left" w:pos="541"/>
              </w:tabs>
              <w:jc w:val="both"/>
              <w:rPr>
                <w:rFonts w:ascii="Times New Roman" w:hAnsi="Times New Roman" w:cs="Times New Roman"/>
                <w:sz w:val="22"/>
                <w:szCs w:val="22"/>
              </w:rPr>
            </w:pPr>
            <w:r w:rsidRPr="00672BC7">
              <w:rPr>
                <w:rFonts w:ascii="Times New Roman" w:hAnsi="Times New Roman" w:cs="Times New Roman"/>
                <w:sz w:val="22"/>
                <w:szCs w:val="22"/>
              </w:rPr>
              <w:t>Исполнение договора обеспечивается:</w:t>
            </w:r>
          </w:p>
          <w:p w:rsidR="004C21D4" w:rsidRPr="00672BC7" w:rsidRDefault="004C21D4" w:rsidP="004C21D4">
            <w:pPr>
              <w:pStyle w:val="ConsPlusNormal"/>
              <w:ind w:firstLine="431"/>
              <w:jc w:val="both"/>
              <w:rPr>
                <w:rFonts w:ascii="Times New Roman" w:hAnsi="Times New Roman" w:cs="Times New Roman"/>
                <w:sz w:val="22"/>
                <w:szCs w:val="22"/>
              </w:rPr>
            </w:pPr>
            <w:r w:rsidRPr="00672BC7">
              <w:rPr>
                <w:rFonts w:ascii="Times New Roman" w:hAnsi="Times New Roman" w:cs="Times New Roman"/>
                <w:sz w:val="22"/>
                <w:szCs w:val="22"/>
              </w:rPr>
              <w:t>а) банковской гарантией;</w:t>
            </w:r>
          </w:p>
          <w:p w:rsidR="004C21D4" w:rsidRPr="00672BC7" w:rsidRDefault="004C21D4" w:rsidP="004C21D4">
            <w:pPr>
              <w:pStyle w:val="ConsPlusNormal"/>
              <w:ind w:firstLine="431"/>
              <w:jc w:val="both"/>
              <w:rPr>
                <w:rFonts w:ascii="Times New Roman" w:hAnsi="Times New Roman" w:cs="Times New Roman"/>
                <w:sz w:val="22"/>
                <w:szCs w:val="22"/>
              </w:rPr>
            </w:pPr>
            <w:r w:rsidRPr="00672BC7">
              <w:rPr>
                <w:rFonts w:ascii="Times New Roman" w:hAnsi="Times New Roman" w:cs="Times New Roman"/>
                <w:sz w:val="22"/>
                <w:szCs w:val="22"/>
              </w:rPr>
              <w:t>б) обеспечительным платежом.</w:t>
            </w:r>
          </w:p>
          <w:p w:rsidR="004C21D4" w:rsidRPr="00672BC7" w:rsidRDefault="004C21D4" w:rsidP="004C21D4">
            <w:pPr>
              <w:pStyle w:val="ConsPlusNormal"/>
              <w:numPr>
                <w:ilvl w:val="0"/>
                <w:numId w:val="34"/>
              </w:numPr>
              <w:tabs>
                <w:tab w:val="left" w:pos="526"/>
              </w:tabs>
              <w:ind w:left="0" w:firstLine="431"/>
              <w:jc w:val="both"/>
              <w:rPr>
                <w:rFonts w:ascii="Times New Roman" w:hAnsi="Times New Roman" w:cs="Times New Roman"/>
                <w:sz w:val="22"/>
                <w:szCs w:val="22"/>
              </w:rPr>
            </w:pPr>
            <w:r w:rsidRPr="00672BC7">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4C21D4" w:rsidRPr="00672BC7" w:rsidRDefault="004C21D4" w:rsidP="004C21D4">
            <w:pPr>
              <w:pStyle w:val="ConsPlusNormal"/>
              <w:tabs>
                <w:tab w:val="left" w:pos="601"/>
              </w:tabs>
              <w:jc w:val="both"/>
              <w:rPr>
                <w:rStyle w:val="a9"/>
                <w:rFonts w:ascii="Times New Roman" w:hAnsi="Times New Roman" w:cs="Times New Roman"/>
                <w:color w:val="000000" w:themeColor="text1"/>
                <w:sz w:val="22"/>
                <w:szCs w:val="22"/>
              </w:rPr>
            </w:pPr>
            <w:r w:rsidRPr="00672BC7">
              <w:rPr>
                <w:rStyle w:val="a9"/>
                <w:rFonts w:ascii="Times New Roman" w:hAnsi="Times New Roman" w:cs="Times New Roman"/>
                <w:sz w:val="22"/>
                <w:szCs w:val="22"/>
              </w:rPr>
              <w:t xml:space="preserve">Требования к обеспечению исполнения договора устанавливаются в </w:t>
            </w:r>
            <w:r w:rsidRPr="00672BC7">
              <w:rPr>
                <w:rFonts w:ascii="Times New Roman" w:hAnsi="Times New Roman" w:cs="Times New Roman"/>
                <w:sz w:val="22"/>
                <w:szCs w:val="22"/>
              </w:rPr>
              <w:t>документации о проведении электронного аукциона</w:t>
            </w:r>
            <w:r w:rsidRPr="00672BC7">
              <w:rPr>
                <w:rStyle w:val="a9"/>
                <w:rFonts w:ascii="Times New Roman" w:hAnsi="Times New Roman" w:cs="Times New Roman"/>
                <w:sz w:val="22"/>
                <w:szCs w:val="22"/>
              </w:rPr>
              <w:t xml:space="preserve"> Заказчиком.</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9</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Гарантийный срок</w:t>
            </w:r>
          </w:p>
        </w:tc>
        <w:tc>
          <w:tcPr>
            <w:tcW w:w="7371" w:type="dxa"/>
          </w:tcPr>
          <w:p w:rsidR="000421C7" w:rsidRPr="00672BC7" w:rsidRDefault="009A64E9" w:rsidP="00AE4745">
            <w:pPr>
              <w:pStyle w:val="ConsPlusNormal"/>
              <w:numPr>
                <w:ilvl w:val="0"/>
                <w:numId w:val="7"/>
              </w:numPr>
              <w:tabs>
                <w:tab w:val="left" w:pos="608"/>
              </w:tabs>
              <w:ind w:left="0" w:firstLine="0"/>
              <w:jc w:val="both"/>
              <w:rPr>
                <w:rFonts w:ascii="Times New Roman" w:hAnsi="Times New Roman" w:cs="Times New Roman"/>
                <w:color w:val="000000" w:themeColor="text1"/>
                <w:sz w:val="22"/>
                <w:szCs w:val="22"/>
              </w:rPr>
            </w:pPr>
            <w:r w:rsidRPr="00672BC7">
              <w:rPr>
                <w:rFonts w:ascii="Times New Roman" w:hAnsi="Times New Roman" w:cs="Times New Roman"/>
                <w:color w:val="000000" w:themeColor="text1"/>
                <w:sz w:val="22"/>
                <w:szCs w:val="22"/>
              </w:rPr>
              <w:t>Условия о гарантийном сроке определяю</w:t>
            </w:r>
            <w:r w:rsidR="00AC6BFE" w:rsidRPr="00672BC7">
              <w:rPr>
                <w:rFonts w:ascii="Times New Roman" w:hAnsi="Times New Roman" w:cs="Times New Roman"/>
                <w:color w:val="000000" w:themeColor="text1"/>
                <w:sz w:val="22"/>
                <w:szCs w:val="22"/>
              </w:rPr>
              <w:t>тся За</w:t>
            </w:r>
            <w:r w:rsidR="000421C7" w:rsidRPr="00672BC7">
              <w:rPr>
                <w:rFonts w:ascii="Times New Roman" w:hAnsi="Times New Roman" w:cs="Times New Roman"/>
                <w:color w:val="000000" w:themeColor="text1"/>
                <w:sz w:val="22"/>
                <w:szCs w:val="22"/>
              </w:rPr>
              <w:t xml:space="preserve">казчиком в </w:t>
            </w:r>
            <w:r w:rsidRPr="00672BC7">
              <w:rPr>
                <w:rFonts w:ascii="Times New Roman" w:hAnsi="Times New Roman" w:cs="Times New Roman"/>
                <w:color w:val="000000" w:themeColor="text1"/>
                <w:sz w:val="22"/>
                <w:szCs w:val="22"/>
              </w:rPr>
              <w:t xml:space="preserve">документации </w:t>
            </w:r>
            <w:r w:rsidR="000421C7" w:rsidRPr="00672BC7">
              <w:rPr>
                <w:rFonts w:ascii="Times New Roman" w:hAnsi="Times New Roman" w:cs="Times New Roman"/>
                <w:color w:val="000000" w:themeColor="text1"/>
                <w:sz w:val="22"/>
                <w:szCs w:val="22"/>
              </w:rPr>
              <w:t>о проведении электронного аукциона.</w:t>
            </w:r>
          </w:p>
          <w:p w:rsidR="00290990" w:rsidRPr="00672BC7" w:rsidRDefault="009A64E9" w:rsidP="00AE4745">
            <w:pPr>
              <w:pStyle w:val="ConsPlusNormal"/>
              <w:numPr>
                <w:ilvl w:val="0"/>
                <w:numId w:val="7"/>
              </w:numPr>
              <w:tabs>
                <w:tab w:val="left" w:pos="608"/>
              </w:tabs>
              <w:ind w:left="0" w:firstLine="0"/>
              <w:jc w:val="both"/>
              <w:rPr>
                <w:rStyle w:val="a9"/>
                <w:rFonts w:ascii="Times New Roman" w:hAnsi="Times New Roman" w:cs="Times New Roman"/>
                <w:color w:val="000000" w:themeColor="text1"/>
                <w:sz w:val="22"/>
                <w:szCs w:val="22"/>
              </w:rPr>
            </w:pPr>
            <w:r w:rsidRPr="00672BC7">
              <w:rPr>
                <w:rFonts w:ascii="Times New Roman" w:hAnsi="Times New Roman" w:cs="Times New Roman"/>
                <w:color w:val="000000" w:themeColor="text1"/>
                <w:sz w:val="22"/>
                <w:szCs w:val="22"/>
              </w:rPr>
              <w:t>Срок</w:t>
            </w:r>
            <w:r w:rsidR="005A31BB" w:rsidRPr="00672BC7">
              <w:rPr>
                <w:rFonts w:ascii="Times New Roman" w:hAnsi="Times New Roman" w:cs="Times New Roman"/>
                <w:color w:val="000000" w:themeColor="text1"/>
                <w:sz w:val="22"/>
                <w:szCs w:val="22"/>
              </w:rPr>
              <w:t xml:space="preserve"> предоставления гарантий на оказанные услуги и (или) выполненные работы </w:t>
            </w:r>
            <w:r w:rsidRPr="00672BC7">
              <w:rPr>
                <w:rFonts w:ascii="Times New Roman" w:hAnsi="Times New Roman" w:cs="Times New Roman"/>
                <w:color w:val="000000" w:themeColor="text1"/>
                <w:sz w:val="22"/>
                <w:szCs w:val="22"/>
              </w:rPr>
              <w:t xml:space="preserve">не может быть </w:t>
            </w:r>
            <w:r w:rsidR="005A31BB" w:rsidRPr="00672BC7">
              <w:rPr>
                <w:rFonts w:ascii="Times New Roman" w:hAnsi="Times New Roman" w:cs="Times New Roman"/>
                <w:color w:val="000000" w:themeColor="text1"/>
                <w:sz w:val="22"/>
                <w:szCs w:val="22"/>
              </w:rPr>
              <w:t xml:space="preserve">менее 5 лет со дня подписания соответствующего акта о приемке оказанных </w:t>
            </w:r>
            <w:r w:rsidRPr="00672BC7">
              <w:rPr>
                <w:rFonts w:ascii="Times New Roman" w:hAnsi="Times New Roman" w:cs="Times New Roman"/>
                <w:color w:val="000000" w:themeColor="text1"/>
                <w:sz w:val="22"/>
                <w:szCs w:val="22"/>
              </w:rPr>
              <w:t>услуг и (или) выполненных работ.</w:t>
            </w:r>
          </w:p>
        </w:tc>
      </w:tr>
      <w:tr w:rsidR="008B4F5B" w:rsidRPr="00AE4745" w:rsidTr="00497142">
        <w:trPr>
          <w:trHeight w:val="370"/>
        </w:trPr>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10</w:t>
            </w:r>
          </w:p>
        </w:tc>
        <w:tc>
          <w:tcPr>
            <w:tcW w:w="2410" w:type="dxa"/>
            <w:vAlign w:val="center"/>
          </w:tcPr>
          <w:p w:rsidR="00290990" w:rsidRPr="00AE4745" w:rsidRDefault="00AC6BFE"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Ответственность З</w:t>
            </w:r>
            <w:r w:rsidR="00290990" w:rsidRPr="00AE4745">
              <w:rPr>
                <w:rStyle w:val="a9"/>
                <w:rFonts w:ascii="Times New Roman" w:hAnsi="Times New Roman" w:cs="Times New Roman"/>
                <w:color w:val="000000" w:themeColor="text1"/>
                <w:sz w:val="22"/>
                <w:szCs w:val="22"/>
              </w:rPr>
              <w:t>аказчика и исполнителя</w:t>
            </w:r>
          </w:p>
        </w:tc>
        <w:tc>
          <w:tcPr>
            <w:tcW w:w="7371" w:type="dxa"/>
          </w:tcPr>
          <w:p w:rsidR="004C21D4" w:rsidRPr="00672BC7" w:rsidRDefault="004C21D4" w:rsidP="004C21D4">
            <w:pPr>
              <w:pStyle w:val="ConsPlusNormal"/>
              <w:tabs>
                <w:tab w:val="left" w:pos="600"/>
              </w:tabs>
              <w:ind w:firstLine="572"/>
              <w:jc w:val="both"/>
              <w:rPr>
                <w:rStyle w:val="a9"/>
                <w:rFonts w:ascii="Times New Roman" w:hAnsi="Times New Roman" w:cs="Times New Roman"/>
                <w:color w:val="000000" w:themeColor="text1"/>
                <w:sz w:val="22"/>
                <w:szCs w:val="22"/>
              </w:rPr>
            </w:pPr>
            <w:r w:rsidRPr="00672BC7">
              <w:rPr>
                <w:rFonts w:ascii="Times New Roman" w:hAnsi="Times New Roman" w:cs="Times New Roman"/>
                <w:sz w:val="22"/>
                <w:szCs w:val="22"/>
              </w:rPr>
              <w:t xml:space="preserve">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w:t>
            </w:r>
            <w:r w:rsidRPr="00672BC7">
              <w:rPr>
                <w:rFonts w:ascii="Times New Roman" w:hAnsi="Times New Roman" w:cs="Times New Roman"/>
                <w:sz w:val="22"/>
                <w:szCs w:val="22"/>
              </w:rPr>
              <w:lastRenderedPageBreak/>
              <w:t>проведении электронного аукциона.</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lastRenderedPageBreak/>
              <w:t>11</w:t>
            </w:r>
          </w:p>
        </w:tc>
        <w:tc>
          <w:tcPr>
            <w:tcW w:w="2410" w:type="dxa"/>
            <w:vAlign w:val="center"/>
          </w:tcPr>
          <w:p w:rsidR="00290990" w:rsidRPr="00AE4745" w:rsidRDefault="005A31BB"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заключения договора</w:t>
            </w:r>
          </w:p>
        </w:tc>
        <w:tc>
          <w:tcPr>
            <w:tcW w:w="7371" w:type="dxa"/>
          </w:tcPr>
          <w:p w:rsidR="004C21D4" w:rsidRPr="00672BC7" w:rsidRDefault="004C21D4" w:rsidP="004C21D4">
            <w:pPr>
              <w:pStyle w:val="ConsPlusNormal"/>
              <w:numPr>
                <w:ilvl w:val="0"/>
                <w:numId w:val="32"/>
              </w:numPr>
              <w:tabs>
                <w:tab w:val="left" w:pos="-176"/>
              </w:tabs>
              <w:ind w:left="0" w:firstLine="431"/>
              <w:jc w:val="both"/>
              <w:rPr>
                <w:rFonts w:ascii="Times New Roman" w:hAnsi="Times New Roman" w:cs="Times New Roman"/>
                <w:sz w:val="22"/>
                <w:szCs w:val="22"/>
              </w:rPr>
            </w:pPr>
            <w:r w:rsidRPr="00672BC7">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4C21D4" w:rsidRPr="00672BC7" w:rsidRDefault="004C21D4" w:rsidP="004C21D4">
            <w:pPr>
              <w:pStyle w:val="ConsPlusNormal"/>
              <w:numPr>
                <w:ilvl w:val="0"/>
                <w:numId w:val="32"/>
              </w:numPr>
              <w:tabs>
                <w:tab w:val="left" w:pos="600"/>
              </w:tabs>
              <w:ind w:left="33" w:firstLine="431"/>
              <w:jc w:val="both"/>
              <w:rPr>
                <w:rFonts w:ascii="Times New Roman" w:hAnsi="Times New Roman" w:cs="Times New Roman"/>
                <w:sz w:val="22"/>
                <w:szCs w:val="22"/>
              </w:rPr>
            </w:pPr>
            <w:r w:rsidRPr="00672BC7">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4C21D4" w:rsidRPr="00672BC7" w:rsidRDefault="004C21D4" w:rsidP="004C21D4">
            <w:pPr>
              <w:pStyle w:val="ConsPlusNormal"/>
              <w:numPr>
                <w:ilvl w:val="0"/>
                <w:numId w:val="32"/>
              </w:numPr>
              <w:tabs>
                <w:tab w:val="left" w:pos="600"/>
              </w:tabs>
              <w:ind w:left="0" w:firstLine="431"/>
              <w:jc w:val="both"/>
              <w:rPr>
                <w:rFonts w:ascii="Times New Roman" w:hAnsi="Times New Roman" w:cs="Times New Roman"/>
                <w:color w:val="000000" w:themeColor="text1"/>
                <w:sz w:val="22"/>
                <w:szCs w:val="22"/>
              </w:rPr>
            </w:pPr>
            <w:r w:rsidRPr="00672BC7">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8B4F5B" w:rsidRPr="00AE4745" w:rsidTr="002412B3">
        <w:tc>
          <w:tcPr>
            <w:tcW w:w="567" w:type="dxa"/>
            <w:vAlign w:val="center"/>
          </w:tcPr>
          <w:p w:rsidR="005A31BB" w:rsidRPr="00AE4745" w:rsidRDefault="000421C7"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12</w:t>
            </w:r>
          </w:p>
        </w:tc>
        <w:tc>
          <w:tcPr>
            <w:tcW w:w="2410" w:type="dxa"/>
            <w:vAlign w:val="center"/>
          </w:tcPr>
          <w:p w:rsidR="005A31BB" w:rsidRPr="00AE4745" w:rsidRDefault="005A31BB"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Другие существенные условия</w:t>
            </w:r>
          </w:p>
        </w:tc>
        <w:tc>
          <w:tcPr>
            <w:tcW w:w="7371" w:type="dxa"/>
          </w:tcPr>
          <w:p w:rsidR="005A31BB" w:rsidRPr="00672BC7" w:rsidRDefault="004C21D4" w:rsidP="00AE4745">
            <w:pPr>
              <w:pStyle w:val="ConsPlusNormal"/>
              <w:jc w:val="both"/>
              <w:rPr>
                <w:rStyle w:val="a9"/>
                <w:rFonts w:ascii="Times New Roman" w:hAnsi="Times New Roman" w:cs="Times New Roman"/>
                <w:color w:val="000000" w:themeColor="text1"/>
                <w:sz w:val="22"/>
                <w:szCs w:val="22"/>
              </w:rPr>
            </w:pPr>
            <w:r w:rsidRPr="00672BC7">
              <w:rPr>
                <w:rFonts w:ascii="Times New Roman" w:hAnsi="Times New Roman" w:cs="Times New Roman"/>
                <w:sz w:val="22"/>
                <w:szCs w:val="22"/>
              </w:rPr>
              <w:t>1. Существенные условия договора определяются заказчиком в документации о проведении электронного аукциона</w:t>
            </w:r>
          </w:p>
        </w:tc>
      </w:tr>
    </w:tbl>
    <w:p w:rsidR="006B3E5F" w:rsidRPr="00AE4745" w:rsidRDefault="006B3E5F" w:rsidP="00AE4745">
      <w:pPr>
        <w:spacing w:after="0" w:line="240" w:lineRule="auto"/>
        <w:ind w:firstLine="851"/>
        <w:rPr>
          <w:rFonts w:ascii="Times New Roman" w:hAnsi="Times New Roman" w:cs="Times New Roman"/>
          <w:color w:val="000000" w:themeColor="text1"/>
        </w:rPr>
      </w:pPr>
    </w:p>
    <w:p w:rsidR="00F71DDA" w:rsidRDefault="008240B2" w:rsidP="00F71DDA">
      <w:pPr>
        <w:spacing w:after="0" w:line="240" w:lineRule="auto"/>
        <w:ind w:firstLine="851"/>
        <w:rPr>
          <w:rFonts w:ascii="Times New Roman" w:hAnsi="Times New Roman" w:cs="Times New Roman"/>
          <w:i/>
          <w:color w:val="000000" w:themeColor="text1"/>
        </w:rPr>
        <w:sectPr w:rsidR="00F71DDA" w:rsidSect="000F4D54">
          <w:headerReference w:type="default" r:id="rId11"/>
          <w:pgSz w:w="11906" w:h="16838"/>
          <w:pgMar w:top="1134" w:right="850" w:bottom="1134" w:left="1701" w:header="708" w:footer="708" w:gutter="0"/>
          <w:cols w:space="708"/>
          <w:titlePg/>
          <w:docGrid w:linePitch="360"/>
        </w:sectPr>
      </w:pPr>
      <w:r w:rsidRPr="008B4F5B">
        <w:rPr>
          <w:rFonts w:ascii="Times New Roman" w:hAnsi="Times New Roman" w:cs="Times New Roman"/>
          <w:i/>
          <w:color w:val="000000" w:themeColor="text1"/>
        </w:rPr>
        <w:t xml:space="preserve"> </w:t>
      </w:r>
    </w:p>
    <w:p w:rsidR="00096F3D" w:rsidRPr="001340E6" w:rsidRDefault="00096F3D" w:rsidP="00096F3D">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Pr="001340E6">
        <w:rPr>
          <w:rFonts w:ascii="Times New Roman" w:hAnsi="Times New Roman" w:cs="Times New Roman"/>
          <w:b/>
        </w:rPr>
        <w:tab/>
        <w:t>Образцы форм и документов для заполнения участниками предварительного отбора</w:t>
      </w:r>
    </w:p>
    <w:p w:rsidR="00096F3D" w:rsidRPr="001340E6" w:rsidRDefault="00096F3D" w:rsidP="00096F3D">
      <w:pPr>
        <w:spacing w:after="0" w:line="240" w:lineRule="auto"/>
        <w:jc w:val="center"/>
        <w:rPr>
          <w:rFonts w:ascii="Times New Roman" w:hAnsi="Times New Roman" w:cs="Times New Roman"/>
        </w:rPr>
      </w:pPr>
    </w:p>
    <w:p w:rsidR="00096F3D" w:rsidRPr="001340E6" w:rsidRDefault="00096F3D" w:rsidP="00096F3D">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096F3D" w:rsidRPr="001340E6" w:rsidRDefault="00096F3D" w:rsidP="00096F3D">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096F3D" w:rsidRPr="001340E6" w:rsidRDefault="00096F3D" w:rsidP="00096F3D">
      <w:pPr>
        <w:spacing w:after="0" w:line="240" w:lineRule="auto"/>
        <w:jc w:val="center"/>
        <w:rPr>
          <w:rFonts w:ascii="Times New Roman" w:hAnsi="Times New Roman" w:cs="Times New Roman"/>
          <w:b/>
        </w:rPr>
      </w:pPr>
      <w:r w:rsidRPr="001340E6">
        <w:rPr>
          <w:rFonts w:ascii="Times New Roman" w:hAnsi="Times New Roman" w:cs="Times New Roman"/>
          <w:b/>
        </w:rPr>
        <w:t xml:space="preserve">ПО ИЗВЕЩЕНИЮ № ___ </w:t>
      </w:r>
      <w:proofErr w:type="gramStart"/>
      <w:r w:rsidRPr="001340E6">
        <w:rPr>
          <w:rFonts w:ascii="Times New Roman" w:hAnsi="Times New Roman" w:cs="Times New Roman"/>
          <w:b/>
        </w:rPr>
        <w:t>ОТ</w:t>
      </w:r>
      <w:proofErr w:type="gramEnd"/>
      <w:r w:rsidRPr="001340E6">
        <w:rPr>
          <w:rFonts w:ascii="Times New Roman" w:hAnsi="Times New Roman" w:cs="Times New Roman"/>
          <w:b/>
        </w:rPr>
        <w:t xml:space="preserve"> __________________*</w:t>
      </w:r>
    </w:p>
    <w:p w:rsidR="00096F3D" w:rsidRPr="001340E6" w:rsidRDefault="00096F3D" w:rsidP="00096F3D">
      <w:pPr>
        <w:spacing w:after="0" w:line="240" w:lineRule="auto"/>
        <w:ind w:left="584"/>
        <w:rPr>
          <w:rFonts w:ascii="Times New Roman" w:hAnsi="Times New Roman" w:cs="Times New Roman"/>
        </w:rPr>
      </w:pPr>
    </w:p>
    <w:p w:rsidR="00096F3D" w:rsidRPr="001340E6" w:rsidRDefault="00096F3D" w:rsidP="00096F3D">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w:t>
      </w:r>
      <w:r w:rsidR="00922EB5">
        <w:rPr>
          <w:rFonts w:ascii="Times New Roman" w:hAnsi="Times New Roman" w:cs="Times New Roman"/>
        </w:rPr>
        <w:t>0</w:t>
      </w:r>
      <w:r w:rsidRPr="001340E6">
        <w:rPr>
          <w:rFonts w:ascii="Times New Roman" w:hAnsi="Times New Roman" w:cs="Times New Roman"/>
        </w:rPr>
        <w:t>__ года</w:t>
      </w:r>
    </w:p>
    <w:p w:rsidR="00096F3D" w:rsidRPr="001340E6" w:rsidRDefault="00096F3D" w:rsidP="00096F3D">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340E6">
        <w:rPr>
          <w:rFonts w:ascii="Times New Roman" w:hAnsi="Times New Roman" w:cs="Times New Roman"/>
          <w:u w:val="single"/>
        </w:rPr>
        <w:t xml:space="preserve">     </w:t>
      </w:r>
      <w:r w:rsidRPr="001340E6">
        <w:rPr>
          <w:rFonts w:ascii="Times New Roman" w:hAnsi="Times New Roman" w:cs="Times New Roman"/>
        </w:rPr>
        <w:t xml:space="preserve"> 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1340E6">
        <w:rPr>
          <w:rFonts w:ascii="Times New Roman" w:hAnsi="Times New Roman" w:cs="Times New Roman"/>
          <w:i/>
          <w:u w:val="single"/>
        </w:rPr>
        <w:t>)</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w:t>
      </w:r>
      <w:proofErr w:type="gramStart"/>
      <w:r w:rsidRPr="001340E6">
        <w:rPr>
          <w:rFonts w:ascii="Times New Roman" w:hAnsi="Times New Roman" w:cs="Times New Roman"/>
          <w:i/>
          <w:u w:val="single"/>
        </w:rPr>
        <w:t xml:space="preserve"> .</w:t>
      </w:r>
      <w:proofErr w:type="gramEnd"/>
      <w:r w:rsidRPr="001340E6">
        <w:rPr>
          <w:rFonts w:ascii="Times New Roman" w:hAnsi="Times New Roman" w:cs="Times New Roman"/>
        </w:rPr>
        <w:t xml:space="preserve">                                       </w:t>
      </w:r>
    </w:p>
    <w:p w:rsidR="00096F3D" w:rsidRPr="001340E6" w:rsidRDefault="00096F3D" w:rsidP="00096F3D">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096F3D" w:rsidRPr="001340E6" w:rsidRDefault="00096F3D" w:rsidP="00096F3D">
      <w:pPr>
        <w:spacing w:after="0" w:line="240" w:lineRule="auto"/>
        <w:ind w:firstLine="709"/>
        <w:jc w:val="both"/>
        <w:rPr>
          <w:rFonts w:ascii="Times New Roman" w:hAnsi="Times New Roman" w:cs="Times New Roman"/>
        </w:rPr>
      </w:pPr>
      <w:r w:rsidRPr="001340E6">
        <w:rPr>
          <w:rFonts w:ascii="Times New Roman" w:hAnsi="Times New Roman" w:cs="Times New Roman"/>
        </w:rPr>
        <w:t>Настоящим гарантируем достоверность представленной информации и подтверждаем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096F3D" w:rsidRPr="001340E6" w:rsidRDefault="00096F3D" w:rsidP="00096F3D">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096F3D" w:rsidRPr="001340E6" w:rsidRDefault="00096F3D" w:rsidP="00096F3D">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096F3D" w:rsidRPr="001340E6" w:rsidRDefault="00096F3D" w:rsidP="00096F3D">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096F3D" w:rsidRPr="001340E6" w:rsidRDefault="00096F3D" w:rsidP="00096F3D">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096F3D" w:rsidRPr="001340E6" w:rsidRDefault="00096F3D" w:rsidP="00096F3D">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1340E6">
        <w:rPr>
          <w:rFonts w:ascii="Times New Roman" w:hAnsi="Times New Roman" w:cs="Times New Roman"/>
        </w:rPr>
        <w:t>подтверждает соответствие требованиям, установленным в Документации о проведении предварительного отбора.</w:t>
      </w:r>
    </w:p>
    <w:p w:rsidR="00096F3D" w:rsidRPr="001340E6" w:rsidRDefault="00096F3D" w:rsidP="00096F3D">
      <w:pPr>
        <w:tabs>
          <w:tab w:val="left" w:pos="1134"/>
        </w:tabs>
        <w:spacing w:after="0" w:line="240" w:lineRule="auto"/>
        <w:jc w:val="both"/>
        <w:rPr>
          <w:rFonts w:ascii="Times New Roman" w:hAnsi="Times New Roman" w:cs="Times New Roman"/>
        </w:rPr>
      </w:pPr>
      <w:proofErr w:type="gramStart"/>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4 раздела </w:t>
      </w:r>
      <w:r w:rsidRPr="001340E6">
        <w:rPr>
          <w:rFonts w:ascii="Times New Roman" w:hAnsi="Times New Roman" w:cs="Times New Roman"/>
          <w:i/>
          <w:u w:val="single"/>
          <w:lang w:val="en-US"/>
        </w:rPr>
        <w:t>VI</w:t>
      </w:r>
      <w:r w:rsidRPr="001340E6">
        <w:rPr>
          <w:rFonts w:ascii="Times New Roman" w:hAnsi="Times New Roman" w:cs="Times New Roman"/>
          <w:i/>
          <w:u w:val="single"/>
        </w:rPr>
        <w:t>.</w:t>
      </w:r>
      <w:proofErr w:type="gramEnd"/>
      <w:r w:rsidRPr="001340E6">
        <w:rPr>
          <w:rFonts w:ascii="Times New Roman" w:hAnsi="Times New Roman" w:cs="Times New Roman"/>
          <w:i/>
          <w:u w:val="single"/>
        </w:rPr>
        <w:t xml:space="preserve"> </w:t>
      </w:r>
      <w:proofErr w:type="gramStart"/>
      <w:r w:rsidRPr="001340E6">
        <w:rPr>
          <w:rFonts w:ascii="Times New Roman" w:hAnsi="Times New Roman" w:cs="Times New Roman"/>
          <w:i/>
          <w:u w:val="single"/>
        </w:rPr>
        <w:t xml:space="preserve">Документации о проведении предварительного отбора) </w:t>
      </w:r>
      <w:proofErr w:type="gramEnd"/>
    </w:p>
    <w:p w:rsidR="00096F3D" w:rsidRPr="001340E6" w:rsidRDefault="00096F3D" w:rsidP="00096F3D">
      <w:pPr>
        <w:spacing w:after="0" w:line="240" w:lineRule="auto"/>
        <w:ind w:left="5812"/>
        <w:jc w:val="right"/>
        <w:rPr>
          <w:rFonts w:ascii="Times New Roman" w:hAnsi="Times New Roman" w:cs="Times New Roman"/>
          <w:i/>
        </w:rPr>
      </w:pPr>
    </w:p>
    <w:p w:rsidR="00096F3D" w:rsidRPr="001340E6" w:rsidRDefault="00096F3D" w:rsidP="00096F3D">
      <w:pPr>
        <w:spacing w:after="0" w:line="240" w:lineRule="auto"/>
        <w:ind w:left="5812"/>
        <w:jc w:val="right"/>
        <w:rPr>
          <w:rFonts w:ascii="Times New Roman" w:hAnsi="Times New Roman" w:cs="Times New Roman"/>
        </w:rPr>
        <w:sectPr w:rsidR="00096F3D" w:rsidRPr="001340E6" w:rsidSect="00B403E2">
          <w:pgSz w:w="11906" w:h="16838"/>
          <w:pgMar w:top="1134" w:right="850" w:bottom="1134" w:left="1701" w:header="708" w:footer="708" w:gutter="0"/>
          <w:cols w:space="708"/>
          <w:docGrid w:linePitch="360"/>
        </w:sectPr>
      </w:pPr>
    </w:p>
    <w:p w:rsidR="00096F3D" w:rsidRPr="001340E6" w:rsidRDefault="00096F3D" w:rsidP="00096F3D">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096F3D" w:rsidRPr="001340E6" w:rsidRDefault="00096F3D" w:rsidP="00096F3D">
      <w:pPr>
        <w:spacing w:after="0" w:line="240" w:lineRule="auto"/>
        <w:jc w:val="center"/>
        <w:rPr>
          <w:rFonts w:ascii="Times New Roman" w:hAnsi="Times New Roman" w:cs="Times New Roman"/>
          <w:b/>
          <w:bCs/>
        </w:rPr>
      </w:pPr>
    </w:p>
    <w:p w:rsidR="00096F3D" w:rsidRPr="001340E6" w:rsidRDefault="00096F3D" w:rsidP="00096F3D">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096F3D" w:rsidRPr="001340E6" w:rsidRDefault="00096F3D" w:rsidP="00096F3D">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096F3D" w:rsidRPr="001340E6" w:rsidRDefault="00096F3D" w:rsidP="00096F3D">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096F3D" w:rsidRPr="001340E6" w:rsidRDefault="00096F3D" w:rsidP="00096F3D">
      <w:pPr>
        <w:spacing w:after="0" w:line="240" w:lineRule="auto"/>
        <w:rPr>
          <w:rFonts w:ascii="Times New Roman" w:hAnsi="Times New Roman" w:cs="Times New Roman"/>
        </w:rPr>
      </w:pP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096F3D" w:rsidRPr="001340E6" w:rsidRDefault="00096F3D" w:rsidP="00096F3D">
      <w:pPr>
        <w:spacing w:after="0" w:line="240" w:lineRule="auto"/>
        <w:ind w:firstLine="851"/>
        <w:jc w:val="both"/>
        <w:rPr>
          <w:rFonts w:ascii="Times New Roman" w:hAnsi="Times New Roman" w:cs="Times New Roman"/>
          <w:bCs/>
        </w:rPr>
      </w:pPr>
      <w:r w:rsidRPr="001340E6">
        <w:rPr>
          <w:rFonts w:ascii="Times New Roman" w:hAnsi="Times New Roman" w:cs="Times New Roman"/>
        </w:rPr>
        <w:t>-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w:t>
      </w:r>
      <w:proofErr w:type="gramStart"/>
      <w:r w:rsidRPr="001340E6">
        <w:rPr>
          <w:rFonts w:ascii="Times New Roman" w:hAnsi="Times New Roman" w:cs="Times New Roman"/>
        </w:rPr>
        <w:t xml:space="preserve"> ,</w:t>
      </w:r>
      <w:proofErr w:type="gramEnd"/>
      <w:r w:rsidRPr="001340E6">
        <w:rPr>
          <w:rFonts w:ascii="Times New Roman" w:hAnsi="Times New Roman" w:cs="Times New Roman"/>
        </w:rPr>
        <w:t xml:space="preserve">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2"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096F3D" w:rsidRPr="001340E6" w:rsidRDefault="00096F3D" w:rsidP="00096F3D">
      <w:pPr>
        <w:spacing w:after="0" w:line="240" w:lineRule="auto"/>
        <w:ind w:firstLine="851"/>
        <w:jc w:val="both"/>
        <w:rPr>
          <w:rFonts w:ascii="Times New Roman" w:hAnsi="Times New Roman" w:cs="Times New Roman"/>
        </w:rPr>
      </w:pPr>
      <w:proofErr w:type="gramStart"/>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3"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096F3D" w:rsidRPr="001340E6" w:rsidRDefault="00096F3D" w:rsidP="00096F3D">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096F3D" w:rsidRPr="001340E6" w:rsidRDefault="00096F3D" w:rsidP="00096F3D">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lastRenderedPageBreak/>
        <w:t xml:space="preserve">ФОРМА ШТАТНО-СПИСОЧНОГО СОСТАВА СОТРУДНИКОВ </w:t>
      </w:r>
    </w:p>
    <w:p w:rsidR="00096F3D" w:rsidRPr="001340E6" w:rsidRDefault="00096F3D" w:rsidP="00096F3D">
      <w:pPr>
        <w:spacing w:after="0" w:line="240" w:lineRule="auto"/>
        <w:jc w:val="center"/>
        <w:rPr>
          <w:rFonts w:ascii="Times New Roman" w:eastAsia="Times New Roman" w:hAnsi="Times New Roman" w:cs="Times New Roman"/>
          <w:bCs/>
          <w:lang w:eastAsia="ru-RU"/>
        </w:rPr>
      </w:pPr>
    </w:p>
    <w:p w:rsidR="00096F3D" w:rsidRPr="001340E6" w:rsidRDefault="00096F3D" w:rsidP="00096F3D">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096F3D" w:rsidRPr="001340E6" w:rsidTr="00096F3D">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 </w:t>
            </w:r>
            <w:proofErr w:type="spellStart"/>
            <w:proofErr w:type="gramStart"/>
            <w:r w:rsidRPr="001340E6">
              <w:rPr>
                <w:rFonts w:ascii="Times New Roman" w:eastAsia="Times New Roman" w:hAnsi="Times New Roman" w:cs="Times New Roman"/>
                <w:lang w:eastAsia="ru-RU"/>
              </w:rPr>
              <w:t>п</w:t>
            </w:r>
            <w:proofErr w:type="spellEnd"/>
            <w:proofErr w:type="gramEnd"/>
            <w:r w:rsidRPr="001340E6">
              <w:rPr>
                <w:rFonts w:ascii="Times New Roman" w:eastAsia="Times New Roman" w:hAnsi="Times New Roman" w:cs="Times New Roman"/>
                <w:lang w:eastAsia="ru-RU"/>
              </w:rPr>
              <w:t>/</w:t>
            </w:r>
            <w:proofErr w:type="spellStart"/>
            <w:r w:rsidRPr="001340E6">
              <w:rPr>
                <w:rFonts w:ascii="Times New Roman" w:eastAsia="Times New Roman" w:hAnsi="Times New Roman" w:cs="Times New Roman"/>
                <w:lang w:eastAsia="ru-RU"/>
              </w:rPr>
              <w:t>п</w:t>
            </w:r>
            <w:proofErr w:type="spellEnd"/>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096F3D" w:rsidRPr="001340E6" w:rsidRDefault="00096F3D" w:rsidP="00096F3D">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096F3D" w:rsidRPr="001340E6" w:rsidTr="00096F3D">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096F3D" w:rsidRPr="001340E6" w:rsidRDefault="00096F3D" w:rsidP="00096F3D">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096F3D" w:rsidRPr="001340E6" w:rsidTr="00096F3D">
        <w:tc>
          <w:tcPr>
            <w:tcW w:w="680"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r>
    </w:tbl>
    <w:p w:rsidR="00096F3D" w:rsidRPr="001340E6" w:rsidRDefault="00096F3D" w:rsidP="00096F3D">
      <w:pPr>
        <w:shd w:val="clear" w:color="auto" w:fill="FFFFFF"/>
        <w:spacing w:after="0" w:line="240" w:lineRule="auto"/>
        <w:ind w:right="-37"/>
        <w:rPr>
          <w:rFonts w:ascii="Times New Roman" w:eastAsia="Times New Roman" w:hAnsi="Times New Roman" w:cs="Times New Roman"/>
          <w:lang w:eastAsia="ru-RU"/>
        </w:rPr>
      </w:pPr>
    </w:p>
    <w:p w:rsidR="00096F3D" w:rsidRPr="001340E6" w:rsidRDefault="00096F3D" w:rsidP="00096F3D">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4C21D4" w:rsidRPr="00672BC7" w:rsidRDefault="004C21D4" w:rsidP="004C21D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w:t>
      </w:r>
      <w:r w:rsidRPr="00672BC7">
        <w:rPr>
          <w:rFonts w:ascii="Times New Roman" w:hAnsi="Times New Roman" w:cs="Times New Roman"/>
          <w:i/>
          <w:sz w:val="22"/>
          <w:szCs w:val="22"/>
        </w:rPr>
        <w:t>минимальному количеству квалифицированного персонала, установленным органом по ведению реестра квалифицированных подрядных организаций в Приложении № 1 Требования к минимальному количеству персонала участника предварительного отбора, а также требования к их квалификации.</w:t>
      </w:r>
    </w:p>
    <w:p w:rsidR="004C21D4" w:rsidRPr="00672BC7" w:rsidRDefault="004C21D4" w:rsidP="004C21D4">
      <w:pPr>
        <w:pStyle w:val="ConsPlusNormal"/>
        <w:ind w:left="-426"/>
        <w:jc w:val="both"/>
        <w:rPr>
          <w:rFonts w:ascii="Times New Roman" w:hAnsi="Times New Roman" w:cs="Times New Roman"/>
          <w:i/>
          <w:sz w:val="22"/>
          <w:szCs w:val="22"/>
        </w:rPr>
      </w:pPr>
      <w:r w:rsidRPr="00672BC7">
        <w:rPr>
          <w:rFonts w:ascii="Times New Roman" w:hAnsi="Times New Roman" w:cs="Times New Roman"/>
          <w:i/>
          <w:sz w:val="22"/>
          <w:szCs w:val="22"/>
        </w:rPr>
        <w:t>Табличная форма включает в себя следующие данные:</w:t>
      </w:r>
    </w:p>
    <w:p w:rsidR="004C21D4" w:rsidRPr="001340E6" w:rsidRDefault="004C21D4" w:rsidP="004C21D4">
      <w:pPr>
        <w:pStyle w:val="ConsPlusNormal"/>
        <w:ind w:left="-426"/>
        <w:jc w:val="both"/>
        <w:rPr>
          <w:rFonts w:ascii="Times New Roman" w:hAnsi="Times New Roman" w:cs="Times New Roman"/>
          <w:i/>
          <w:sz w:val="22"/>
          <w:szCs w:val="22"/>
        </w:rPr>
      </w:pPr>
      <w:r w:rsidRPr="00672BC7">
        <w:rPr>
          <w:rFonts w:ascii="Times New Roman" w:hAnsi="Times New Roman" w:cs="Times New Roman"/>
          <w:i/>
          <w:sz w:val="22"/>
          <w:szCs w:val="22"/>
        </w:rPr>
        <w:t xml:space="preserve">- в графе «№ </w:t>
      </w:r>
      <w:proofErr w:type="spellStart"/>
      <w:proofErr w:type="gramStart"/>
      <w:r w:rsidRPr="00672BC7">
        <w:rPr>
          <w:rFonts w:ascii="Times New Roman" w:hAnsi="Times New Roman" w:cs="Times New Roman"/>
          <w:i/>
          <w:sz w:val="22"/>
          <w:szCs w:val="22"/>
        </w:rPr>
        <w:t>п</w:t>
      </w:r>
      <w:proofErr w:type="spellEnd"/>
      <w:proofErr w:type="gramEnd"/>
      <w:r w:rsidRPr="00672BC7">
        <w:rPr>
          <w:rFonts w:ascii="Times New Roman" w:hAnsi="Times New Roman" w:cs="Times New Roman"/>
          <w:i/>
          <w:sz w:val="22"/>
          <w:szCs w:val="22"/>
        </w:rPr>
        <w:t>/</w:t>
      </w:r>
      <w:proofErr w:type="spellStart"/>
      <w:r w:rsidRPr="00672BC7">
        <w:rPr>
          <w:rFonts w:ascii="Times New Roman" w:hAnsi="Times New Roman" w:cs="Times New Roman"/>
          <w:i/>
          <w:sz w:val="22"/>
          <w:szCs w:val="22"/>
        </w:rPr>
        <w:t>п</w:t>
      </w:r>
      <w:proofErr w:type="spellEnd"/>
      <w:r w:rsidRPr="00672BC7">
        <w:rPr>
          <w:rFonts w:ascii="Times New Roman" w:hAnsi="Times New Roman" w:cs="Times New Roman"/>
          <w:i/>
          <w:sz w:val="22"/>
          <w:szCs w:val="22"/>
        </w:rPr>
        <w:t>» указывается номер строки по порядку;</w:t>
      </w:r>
    </w:p>
    <w:p w:rsidR="004C21D4" w:rsidRPr="001340E6" w:rsidRDefault="004C21D4" w:rsidP="004C21D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4C21D4" w:rsidRPr="001340E6" w:rsidRDefault="004C21D4" w:rsidP="004C21D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4C21D4" w:rsidRPr="001340E6" w:rsidRDefault="004C21D4" w:rsidP="004C21D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4C21D4" w:rsidRPr="00672BC7" w:rsidRDefault="004C21D4" w:rsidP="004C21D4">
      <w:pPr>
        <w:pStyle w:val="ConsPlusNormal"/>
        <w:ind w:left="-426"/>
        <w:jc w:val="both"/>
        <w:rPr>
          <w:rFonts w:ascii="Times New Roman" w:hAnsi="Times New Roman" w:cs="Times New Roman"/>
          <w:i/>
          <w:sz w:val="22"/>
          <w:szCs w:val="22"/>
        </w:rPr>
      </w:pPr>
      <w:r w:rsidRPr="00672BC7">
        <w:rPr>
          <w:rFonts w:ascii="Times New Roman" w:hAnsi="Times New Roman" w:cs="Times New Roman"/>
          <w:i/>
          <w:sz w:val="22"/>
          <w:szCs w:val="22"/>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(копиям трудовых книжек, дипломов);</w:t>
      </w:r>
    </w:p>
    <w:p w:rsidR="00096F3D" w:rsidRPr="001340E6" w:rsidRDefault="00096F3D" w:rsidP="00096F3D">
      <w:pPr>
        <w:pStyle w:val="ConsPlusNormal"/>
        <w:ind w:left="-426"/>
        <w:jc w:val="both"/>
        <w:rPr>
          <w:rFonts w:ascii="Times New Roman" w:hAnsi="Times New Roman" w:cs="Times New Roman"/>
          <w:i/>
          <w:sz w:val="22"/>
          <w:szCs w:val="22"/>
        </w:rPr>
      </w:pPr>
      <w:r w:rsidRPr="00672BC7">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w:t>
      </w:r>
      <w:r w:rsidRPr="001340E6">
        <w:rPr>
          <w:rFonts w:ascii="Times New Roman" w:hAnsi="Times New Roman" w:cs="Times New Roman"/>
          <w:i/>
          <w:sz w:val="22"/>
          <w:szCs w:val="22"/>
        </w:rPr>
        <w:t xml:space="preserve">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096F3D" w:rsidRPr="001340E6" w:rsidRDefault="00096F3D" w:rsidP="00096F3D">
      <w:pPr>
        <w:pStyle w:val="ConsPlusNormal"/>
        <w:tabs>
          <w:tab w:val="left" w:pos="993"/>
        </w:tabs>
        <w:ind w:firstLine="709"/>
        <w:jc w:val="both"/>
        <w:rPr>
          <w:rFonts w:ascii="Times New Roman" w:hAnsi="Times New Roman" w:cs="Times New Roman"/>
          <w:i/>
          <w:sz w:val="22"/>
          <w:szCs w:val="22"/>
        </w:rPr>
        <w:sectPr w:rsidR="00096F3D" w:rsidRPr="001340E6" w:rsidSect="00B403E2">
          <w:pgSz w:w="11906" w:h="16838"/>
          <w:pgMar w:top="1134" w:right="850" w:bottom="1134" w:left="1701" w:header="708" w:footer="708" w:gutter="0"/>
          <w:cols w:space="708"/>
          <w:docGrid w:linePitch="360"/>
        </w:sectPr>
      </w:pPr>
    </w:p>
    <w:p w:rsidR="00096F3D" w:rsidRPr="007A4D95" w:rsidRDefault="00096F3D" w:rsidP="00096F3D">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7A4D95">
        <w:rPr>
          <w:rFonts w:ascii="Times New Roman" w:hAnsi="Times New Roman" w:cs="Times New Roman"/>
          <w:b/>
        </w:rPr>
        <w:lastRenderedPageBreak/>
        <w:t>Приложение № 1</w:t>
      </w:r>
    </w:p>
    <w:p w:rsidR="00096F3D" w:rsidRPr="007A4D95" w:rsidRDefault="00096F3D" w:rsidP="00096F3D">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9F7F2A" w:rsidRDefault="00096F3D" w:rsidP="00096F3D">
      <w:pPr>
        <w:spacing w:after="0" w:line="240" w:lineRule="auto"/>
        <w:jc w:val="center"/>
        <w:rPr>
          <w:rFonts w:ascii="Times New Roman" w:hAnsi="Times New Roman" w:cs="Times New Roman"/>
          <w:b/>
        </w:rPr>
      </w:pPr>
      <w:r w:rsidRPr="007A4D95">
        <w:rPr>
          <w:rFonts w:ascii="Times New Roman" w:hAnsi="Times New Roman" w:cs="Times New Roman"/>
          <w:b/>
        </w:rPr>
        <w:t xml:space="preserve">Требования к минимальному количеству персонала участника предварительного отбора, </w:t>
      </w:r>
    </w:p>
    <w:p w:rsidR="00096F3D" w:rsidRPr="007A4D95" w:rsidRDefault="00096F3D" w:rsidP="00096F3D">
      <w:pPr>
        <w:spacing w:after="0" w:line="240" w:lineRule="auto"/>
        <w:jc w:val="center"/>
        <w:rPr>
          <w:rFonts w:ascii="Times New Roman" w:hAnsi="Times New Roman" w:cs="Times New Roman"/>
          <w:b/>
        </w:rPr>
      </w:pPr>
      <w:r w:rsidRPr="007A4D95">
        <w:rPr>
          <w:rFonts w:ascii="Times New Roman" w:hAnsi="Times New Roman" w:cs="Times New Roman"/>
          <w:b/>
        </w:rPr>
        <w:t>а также требования к их квалификации</w:t>
      </w:r>
    </w:p>
    <w:p w:rsidR="00096F3D" w:rsidRPr="007A4D95" w:rsidRDefault="00096F3D" w:rsidP="00096F3D">
      <w:pPr>
        <w:spacing w:after="0" w:line="240" w:lineRule="auto"/>
        <w:jc w:val="both"/>
        <w:rPr>
          <w:rFonts w:ascii="Times New Roman" w:eastAsia="Calibri" w:hAnsi="Times New Roman" w:cs="Times New Roman"/>
          <w:b/>
          <w:u w:val="single"/>
        </w:rPr>
      </w:pP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1. наличи</w:t>
      </w:r>
      <w:r w:rsidR="00C3089B" w:rsidRPr="00672BC7">
        <w:rPr>
          <w:rFonts w:ascii="Times New Roman" w:eastAsiaTheme="minorHAnsi" w:hAnsi="Times New Roman" w:cs="Times New Roman"/>
          <w:sz w:val="22"/>
          <w:szCs w:val="22"/>
          <w:lang w:eastAsia="en-US"/>
        </w:rPr>
        <w:t>е</w:t>
      </w:r>
      <w:r w:rsidRPr="00672BC7">
        <w:rPr>
          <w:rFonts w:ascii="Times New Roman" w:eastAsiaTheme="minorHAnsi" w:hAnsi="Times New Roman" w:cs="Times New Roman"/>
          <w:sz w:val="22"/>
          <w:szCs w:val="22"/>
          <w:lang w:eastAsia="en-US"/>
        </w:rPr>
        <w:t xml:space="preserve"> образования </w:t>
      </w:r>
      <w:proofErr w:type="gramStart"/>
      <w:r w:rsidRPr="00672BC7">
        <w:rPr>
          <w:rFonts w:ascii="Times New Roman" w:eastAsiaTheme="minorHAnsi" w:hAnsi="Times New Roman" w:cs="Times New Roman"/>
          <w:sz w:val="22"/>
          <w:szCs w:val="22"/>
          <w:lang w:eastAsia="en-US"/>
        </w:rPr>
        <w:t>определенных</w:t>
      </w:r>
      <w:proofErr w:type="gramEnd"/>
      <w:r w:rsidRPr="00672BC7">
        <w:rPr>
          <w:rFonts w:ascii="Times New Roman" w:eastAsiaTheme="minorHAnsi" w:hAnsi="Times New Roman" w:cs="Times New Roman"/>
          <w:sz w:val="22"/>
          <w:szCs w:val="22"/>
          <w:lang w:eastAsia="en-US"/>
        </w:rPr>
        <w:t xml:space="preserve"> уровня и профиля:</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2. наличи</w:t>
      </w:r>
      <w:r w:rsidR="00C3089B" w:rsidRPr="00672BC7">
        <w:rPr>
          <w:rFonts w:ascii="Times New Roman" w:eastAsiaTheme="minorHAnsi" w:hAnsi="Times New Roman" w:cs="Times New Roman"/>
          <w:sz w:val="22"/>
          <w:szCs w:val="22"/>
          <w:lang w:eastAsia="en-US"/>
        </w:rPr>
        <w:t>е</w:t>
      </w:r>
      <w:r w:rsidRPr="00672BC7">
        <w:rPr>
          <w:rFonts w:ascii="Times New Roman" w:eastAsiaTheme="minorHAnsi" w:hAnsi="Times New Roman" w:cs="Times New Roman"/>
          <w:sz w:val="22"/>
          <w:szCs w:val="22"/>
          <w:lang w:eastAsia="en-US"/>
        </w:rPr>
        <w:t xml:space="preserve"> определенного стажа работы по специальности: </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 общий трудовой стаж по специальности не менее 10 лет;</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 xml:space="preserve">а) для индивидуального предпринимателя, руководителя юридического лица или его заместителя – не менее чем 5 (пять) лет; </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 стаж на инженерных</w:t>
      </w:r>
      <w:r w:rsidR="00991F69" w:rsidRPr="00672BC7">
        <w:rPr>
          <w:rFonts w:ascii="Times New Roman" w:eastAsiaTheme="minorHAnsi" w:hAnsi="Times New Roman" w:cs="Times New Roman"/>
          <w:sz w:val="22"/>
          <w:szCs w:val="22"/>
          <w:lang w:eastAsia="en-US"/>
        </w:rPr>
        <w:t xml:space="preserve"> и архитектурных </w:t>
      </w:r>
      <w:r w:rsidRPr="00672BC7">
        <w:rPr>
          <w:rFonts w:ascii="Times New Roman" w:eastAsiaTheme="minorHAnsi" w:hAnsi="Times New Roman" w:cs="Times New Roman"/>
          <w:sz w:val="22"/>
          <w:szCs w:val="22"/>
          <w:lang w:eastAsia="en-US"/>
        </w:rPr>
        <w:t>должностях не менее 3 лет;</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3. повышени</w:t>
      </w:r>
      <w:r w:rsidR="00C3089B" w:rsidRPr="00672BC7">
        <w:rPr>
          <w:rFonts w:ascii="Times New Roman" w:eastAsiaTheme="minorHAnsi" w:hAnsi="Times New Roman" w:cs="Times New Roman"/>
          <w:sz w:val="22"/>
          <w:szCs w:val="22"/>
          <w:lang w:eastAsia="en-US"/>
        </w:rPr>
        <w:t>е</w:t>
      </w:r>
      <w:r w:rsidRPr="00672BC7">
        <w:rPr>
          <w:rFonts w:ascii="Times New Roman" w:eastAsiaTheme="minorHAnsi" w:hAnsi="Times New Roman" w:cs="Times New Roman"/>
          <w:sz w:val="22"/>
          <w:szCs w:val="22"/>
          <w:lang w:eastAsia="en-US"/>
        </w:rPr>
        <w:t xml:space="preserve"> квалификации, аттестации, профессиональной переподготовк</w:t>
      </w:r>
      <w:r w:rsidR="00C3089B" w:rsidRPr="00672BC7">
        <w:rPr>
          <w:rFonts w:ascii="Times New Roman" w:eastAsiaTheme="minorHAnsi" w:hAnsi="Times New Roman" w:cs="Times New Roman"/>
          <w:sz w:val="22"/>
          <w:szCs w:val="22"/>
          <w:lang w:eastAsia="en-US"/>
        </w:rPr>
        <w:t>и</w:t>
      </w:r>
      <w:r w:rsidRPr="00672BC7">
        <w:rPr>
          <w:rFonts w:ascii="Times New Roman" w:eastAsiaTheme="minorHAnsi" w:hAnsi="Times New Roman" w:cs="Times New Roman"/>
          <w:sz w:val="22"/>
          <w:szCs w:val="22"/>
          <w:lang w:eastAsia="en-US"/>
        </w:rPr>
        <w:t xml:space="preserve"> работников индивидуального предпринимателя, юридического лица:</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а) повышение квалификации не реже чем 1 раз в 5 лет;</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 xml:space="preserve">б) прохождение аттестации не реже чем 1 раз в 5 лет; </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 xml:space="preserve">в) прохождение обучения, подтверждающееся удостоверением, не реже чем 1 раз в 5 лет; </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г) прохождение профессиональной переподготовки по мере необходимости.</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4. численност</w:t>
      </w:r>
      <w:r w:rsidR="00C3089B" w:rsidRPr="00672BC7">
        <w:rPr>
          <w:rFonts w:ascii="Times New Roman" w:eastAsiaTheme="minorHAnsi" w:hAnsi="Times New Roman" w:cs="Times New Roman"/>
          <w:sz w:val="22"/>
          <w:szCs w:val="22"/>
          <w:lang w:eastAsia="en-US"/>
        </w:rPr>
        <w:t>ь</w:t>
      </w:r>
      <w:r w:rsidRPr="00672BC7">
        <w:rPr>
          <w:rFonts w:ascii="Times New Roman" w:eastAsiaTheme="minorHAnsi" w:hAnsi="Times New Roman" w:cs="Times New Roman"/>
          <w:sz w:val="22"/>
          <w:szCs w:val="22"/>
          <w:lang w:eastAsia="en-US"/>
        </w:rPr>
        <w:t xml:space="preserve"> для индивидуального предпринимателя, юридического лица:</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 xml:space="preserve">наличие руководителя или заместителя руководителя, а также не менее чем 2 (двух) работников, соответствующих требованиям к настоящему виду работ. </w:t>
      </w:r>
    </w:p>
    <w:p w:rsidR="004C21D4" w:rsidRPr="00131125" w:rsidRDefault="004C21D4" w:rsidP="004C21D4">
      <w:pPr>
        <w:pStyle w:val="af8"/>
        <w:ind w:firstLine="426"/>
        <w:jc w:val="both"/>
        <w:rPr>
          <w:rFonts w:ascii="Times New Roman" w:hAnsi="Times New Roman" w:cs="Times New Roman"/>
        </w:rPr>
      </w:pPr>
      <w:r w:rsidRPr="00672BC7">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E572FC" w:rsidRPr="00733D3F" w:rsidRDefault="00E572FC" w:rsidP="00096F3D">
      <w:pPr>
        <w:pStyle w:val="ConsPlusNormal"/>
        <w:tabs>
          <w:tab w:val="left" w:pos="993"/>
        </w:tabs>
        <w:jc w:val="both"/>
        <w:rPr>
          <w:rFonts w:ascii="Times New Roman" w:hAnsi="Times New Roman" w:cs="Times New Roman"/>
          <w:i/>
          <w:sz w:val="28"/>
          <w:szCs w:val="28"/>
        </w:rPr>
      </w:pPr>
    </w:p>
    <w:sectPr w:rsidR="00E572FC" w:rsidRPr="00733D3F" w:rsidSect="000F4D5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F2D" w:rsidRDefault="00423F2D" w:rsidP="009E4821">
      <w:pPr>
        <w:spacing w:after="0" w:line="240" w:lineRule="auto"/>
      </w:pPr>
      <w:r>
        <w:separator/>
      </w:r>
    </w:p>
  </w:endnote>
  <w:endnote w:type="continuationSeparator" w:id="0">
    <w:p w:rsidR="00423F2D" w:rsidRDefault="00423F2D"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F2D" w:rsidRDefault="00423F2D" w:rsidP="009E4821">
      <w:pPr>
        <w:spacing w:after="0" w:line="240" w:lineRule="auto"/>
      </w:pPr>
      <w:r>
        <w:separator/>
      </w:r>
    </w:p>
  </w:footnote>
  <w:footnote w:type="continuationSeparator" w:id="0">
    <w:p w:rsidR="00423F2D" w:rsidRDefault="00423F2D" w:rsidP="009E4821">
      <w:pPr>
        <w:spacing w:after="0" w:line="240" w:lineRule="auto"/>
      </w:pPr>
      <w:r>
        <w:continuationSeparator/>
      </w:r>
    </w:p>
  </w:footnote>
  <w:footnote w:id="1">
    <w:p w:rsidR="00722C38" w:rsidRPr="00A74CA9" w:rsidRDefault="00722C38" w:rsidP="00096F3D">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722C38" w:rsidRPr="00A74CA9" w:rsidRDefault="00722C38" w:rsidP="00096F3D">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722C38" w:rsidRPr="00A74CA9" w:rsidRDefault="00722C38" w:rsidP="00096F3D">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722C38" w:rsidRPr="00A74CA9" w:rsidRDefault="00722C38" w:rsidP="00096F3D">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7702109"/>
      <w:docPartObj>
        <w:docPartGallery w:val="Page Numbers (Top of Page)"/>
        <w:docPartUnique/>
      </w:docPartObj>
    </w:sdtPr>
    <w:sdtContent>
      <w:p w:rsidR="00722C38" w:rsidRDefault="00093F37">
        <w:pPr>
          <w:pStyle w:val="afa"/>
          <w:jc w:val="center"/>
        </w:pPr>
        <w:fldSimple w:instr="PAGE   \* MERGEFORMAT">
          <w:r w:rsidR="00341651">
            <w:rPr>
              <w:noProof/>
            </w:rPr>
            <w:t>3</w:t>
          </w:r>
        </w:fldSimple>
      </w:p>
    </w:sdtContent>
  </w:sdt>
  <w:p w:rsidR="00722C38" w:rsidRDefault="00722C38">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4257"/>
    <w:multiLevelType w:val="hybridMultilevel"/>
    <w:tmpl w:val="D140297A"/>
    <w:lvl w:ilvl="0" w:tplc="89A2B0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81832F5"/>
    <w:multiLevelType w:val="multilevel"/>
    <w:tmpl w:val="1B28556C"/>
    <w:lvl w:ilvl="0">
      <w:start w:val="1"/>
      <w:numFmt w:val="decimal"/>
      <w:lvlText w:val="%1."/>
      <w:lvlJc w:val="left"/>
      <w:pPr>
        <w:ind w:left="360" w:hanging="360"/>
      </w:pPr>
      <w:rPr>
        <w:rFonts w:hint="default"/>
        <w:b/>
      </w:rPr>
    </w:lvl>
    <w:lvl w:ilvl="1">
      <w:start w:val="9"/>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3">
    <w:nsid w:val="0EAF1012"/>
    <w:multiLevelType w:val="hybridMultilevel"/>
    <w:tmpl w:val="C4581CF6"/>
    <w:lvl w:ilvl="0" w:tplc="AC6C5C78">
      <w:start w:val="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7F1A3F"/>
    <w:multiLevelType w:val="hybridMultilevel"/>
    <w:tmpl w:val="332688D2"/>
    <w:lvl w:ilvl="0" w:tplc="77FCA144">
      <w:start w:val="1"/>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8">
    <w:nsid w:val="1AED1CC2"/>
    <w:multiLevelType w:val="multilevel"/>
    <w:tmpl w:val="6D16542E"/>
    <w:lvl w:ilvl="0">
      <w:start w:val="1"/>
      <w:numFmt w:val="upperRoman"/>
      <w:lvlText w:val="%1."/>
      <w:lvlJc w:val="right"/>
      <w:pPr>
        <w:ind w:left="360" w:hanging="360"/>
      </w:pPr>
      <w:rPr>
        <w:rFonts w:hint="default"/>
        <w:b/>
        <w:color w:val="auto"/>
      </w:rPr>
    </w:lvl>
    <w:lvl w:ilvl="1">
      <w:start w:val="1"/>
      <w:numFmt w:val="decimal"/>
      <w:lvlText w:val="%1.%2."/>
      <w:lvlJc w:val="left"/>
      <w:pPr>
        <w:ind w:left="1440" w:hanging="360"/>
      </w:pPr>
      <w:rPr>
        <w:rFonts w:hint="default"/>
        <w:b/>
        <w:color w:val="auto"/>
      </w:rPr>
    </w:lvl>
    <w:lvl w:ilvl="2">
      <w:start w:val="1"/>
      <w:numFmt w:val="decimal"/>
      <w:lvlText w:val="%1.%2.%3."/>
      <w:lvlJc w:val="left"/>
      <w:pPr>
        <w:ind w:left="2880" w:hanging="720"/>
      </w:pPr>
      <w:rPr>
        <w:rFonts w:hint="default"/>
        <w:b/>
        <w:color w:val="auto"/>
      </w:rPr>
    </w:lvl>
    <w:lvl w:ilvl="3">
      <w:start w:val="1"/>
      <w:numFmt w:val="decimal"/>
      <w:lvlText w:val="%1.%2.%3.%4."/>
      <w:lvlJc w:val="left"/>
      <w:pPr>
        <w:ind w:left="3960" w:hanging="720"/>
      </w:pPr>
      <w:rPr>
        <w:rFonts w:hint="default"/>
        <w:b/>
        <w:color w:val="auto"/>
      </w:rPr>
    </w:lvl>
    <w:lvl w:ilvl="4">
      <w:start w:val="1"/>
      <w:numFmt w:val="decimal"/>
      <w:lvlText w:val="%1.%2.%3.%4.%5."/>
      <w:lvlJc w:val="left"/>
      <w:pPr>
        <w:ind w:left="5400" w:hanging="1080"/>
      </w:pPr>
      <w:rPr>
        <w:rFonts w:hint="default"/>
        <w:b/>
        <w:color w:val="auto"/>
      </w:rPr>
    </w:lvl>
    <w:lvl w:ilvl="5">
      <w:start w:val="1"/>
      <w:numFmt w:val="decimal"/>
      <w:lvlText w:val="%1.%2.%3.%4.%5.%6."/>
      <w:lvlJc w:val="left"/>
      <w:pPr>
        <w:ind w:left="6480" w:hanging="1080"/>
      </w:pPr>
      <w:rPr>
        <w:rFonts w:hint="default"/>
        <w:b/>
        <w:color w:val="auto"/>
      </w:rPr>
    </w:lvl>
    <w:lvl w:ilvl="6">
      <w:start w:val="1"/>
      <w:numFmt w:val="decimal"/>
      <w:lvlText w:val="%1.%2.%3.%4.%5.%6.%7."/>
      <w:lvlJc w:val="left"/>
      <w:pPr>
        <w:ind w:left="7920" w:hanging="1440"/>
      </w:pPr>
      <w:rPr>
        <w:rFonts w:hint="default"/>
        <w:b/>
        <w:color w:val="auto"/>
      </w:rPr>
    </w:lvl>
    <w:lvl w:ilvl="7">
      <w:start w:val="1"/>
      <w:numFmt w:val="decimal"/>
      <w:lvlText w:val="%1.%2.%3.%4.%5.%6.%7.%8."/>
      <w:lvlJc w:val="left"/>
      <w:pPr>
        <w:ind w:left="9000" w:hanging="1440"/>
      </w:pPr>
      <w:rPr>
        <w:rFonts w:hint="default"/>
        <w:b/>
        <w:color w:val="auto"/>
      </w:rPr>
    </w:lvl>
    <w:lvl w:ilvl="8">
      <w:start w:val="1"/>
      <w:numFmt w:val="decimal"/>
      <w:lvlText w:val="%1.%2.%3.%4.%5.%6.%7.%8.%9."/>
      <w:lvlJc w:val="left"/>
      <w:pPr>
        <w:ind w:left="10440" w:hanging="1800"/>
      </w:pPr>
      <w:rPr>
        <w:rFonts w:hint="default"/>
        <w:b/>
        <w:color w:val="auto"/>
      </w:rPr>
    </w:lvl>
  </w:abstractNum>
  <w:abstractNum w:abstractNumId="9">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2">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7">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8">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9">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EFA3782"/>
    <w:multiLevelType w:val="hybridMultilevel"/>
    <w:tmpl w:val="D45EB598"/>
    <w:lvl w:ilvl="0" w:tplc="505C5D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92557B5"/>
    <w:multiLevelType w:val="hybridMultilevel"/>
    <w:tmpl w:val="9D6CB190"/>
    <w:lvl w:ilvl="0" w:tplc="505C5D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51C6C05"/>
    <w:multiLevelType w:val="hybridMultilevel"/>
    <w:tmpl w:val="7542D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3A6899"/>
    <w:multiLevelType w:val="hybridMultilevel"/>
    <w:tmpl w:val="D45EB598"/>
    <w:lvl w:ilvl="0" w:tplc="505C5D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3">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6"/>
  </w:num>
  <w:num w:numId="2">
    <w:abstractNumId w:val="6"/>
  </w:num>
  <w:num w:numId="3">
    <w:abstractNumId w:val="16"/>
  </w:num>
  <w:num w:numId="4">
    <w:abstractNumId w:val="33"/>
  </w:num>
  <w:num w:numId="5">
    <w:abstractNumId w:val="19"/>
  </w:num>
  <w:num w:numId="6">
    <w:abstractNumId w:val="34"/>
  </w:num>
  <w:num w:numId="7">
    <w:abstractNumId w:val="14"/>
  </w:num>
  <w:num w:numId="8">
    <w:abstractNumId w:val="22"/>
  </w:num>
  <w:num w:numId="9">
    <w:abstractNumId w:val="23"/>
  </w:num>
  <w:num w:numId="10">
    <w:abstractNumId w:val="28"/>
  </w:num>
  <w:num w:numId="11">
    <w:abstractNumId w:val="13"/>
  </w:num>
  <w:num w:numId="12">
    <w:abstractNumId w:val="18"/>
  </w:num>
  <w:num w:numId="13">
    <w:abstractNumId w:val="20"/>
  </w:num>
  <w:num w:numId="14">
    <w:abstractNumId w:val="1"/>
  </w:num>
  <w:num w:numId="15">
    <w:abstractNumId w:val="15"/>
  </w:num>
  <w:num w:numId="16">
    <w:abstractNumId w:val="4"/>
  </w:num>
  <w:num w:numId="17">
    <w:abstractNumId w:val="29"/>
  </w:num>
  <w:num w:numId="18">
    <w:abstractNumId w:val="31"/>
  </w:num>
  <w:num w:numId="19">
    <w:abstractNumId w:val="27"/>
  </w:num>
  <w:num w:numId="20">
    <w:abstractNumId w:val="12"/>
  </w:num>
  <w:num w:numId="21">
    <w:abstractNumId w:val="24"/>
  </w:num>
  <w:num w:numId="22">
    <w:abstractNumId w:val="9"/>
  </w:num>
  <w:num w:numId="23">
    <w:abstractNumId w:val="11"/>
  </w:num>
  <w:num w:numId="24">
    <w:abstractNumId w:val="5"/>
  </w:num>
  <w:num w:numId="25">
    <w:abstractNumId w:val="3"/>
  </w:num>
  <w:num w:numId="26">
    <w:abstractNumId w:val="21"/>
  </w:num>
  <w:num w:numId="27">
    <w:abstractNumId w:val="10"/>
  </w:num>
  <w:num w:numId="28">
    <w:abstractNumId w:val="8"/>
  </w:num>
  <w:num w:numId="29">
    <w:abstractNumId w:val="0"/>
  </w:num>
  <w:num w:numId="30">
    <w:abstractNumId w:val="17"/>
  </w:num>
  <w:num w:numId="31">
    <w:abstractNumId w:val="25"/>
  </w:num>
  <w:num w:numId="32">
    <w:abstractNumId w:val="32"/>
  </w:num>
  <w:num w:numId="33">
    <w:abstractNumId w:val="30"/>
  </w:num>
  <w:num w:numId="34">
    <w:abstractNumId w:val="7"/>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B20EF"/>
    <w:rsid w:val="00001F4C"/>
    <w:rsid w:val="000027E2"/>
    <w:rsid w:val="0002038F"/>
    <w:rsid w:val="00022D27"/>
    <w:rsid w:val="00023DA4"/>
    <w:rsid w:val="00031801"/>
    <w:rsid w:val="000421C7"/>
    <w:rsid w:val="000558F3"/>
    <w:rsid w:val="00056BD5"/>
    <w:rsid w:val="000617D2"/>
    <w:rsid w:val="00093F37"/>
    <w:rsid w:val="00094B42"/>
    <w:rsid w:val="00096F3D"/>
    <w:rsid w:val="000A198B"/>
    <w:rsid w:val="000B03A3"/>
    <w:rsid w:val="000B589E"/>
    <w:rsid w:val="000B6D93"/>
    <w:rsid w:val="000C1235"/>
    <w:rsid w:val="000E04AA"/>
    <w:rsid w:val="000E1267"/>
    <w:rsid w:val="000E4F94"/>
    <w:rsid w:val="000F4D54"/>
    <w:rsid w:val="000F57A1"/>
    <w:rsid w:val="000F72C6"/>
    <w:rsid w:val="00102715"/>
    <w:rsid w:val="0010455B"/>
    <w:rsid w:val="00112736"/>
    <w:rsid w:val="00115390"/>
    <w:rsid w:val="00131B55"/>
    <w:rsid w:val="0013483D"/>
    <w:rsid w:val="0014438E"/>
    <w:rsid w:val="00147F12"/>
    <w:rsid w:val="001608A9"/>
    <w:rsid w:val="0017402B"/>
    <w:rsid w:val="001912A5"/>
    <w:rsid w:val="00197D1E"/>
    <w:rsid w:val="001A2E7A"/>
    <w:rsid w:val="001A593F"/>
    <w:rsid w:val="001B7599"/>
    <w:rsid w:val="001C2535"/>
    <w:rsid w:val="001C2D59"/>
    <w:rsid w:val="001D2B84"/>
    <w:rsid w:val="001E0AA3"/>
    <w:rsid w:val="001E2B29"/>
    <w:rsid w:val="001F4302"/>
    <w:rsid w:val="00203551"/>
    <w:rsid w:val="0020544E"/>
    <w:rsid w:val="002076E4"/>
    <w:rsid w:val="00207A81"/>
    <w:rsid w:val="00210641"/>
    <w:rsid w:val="002121D0"/>
    <w:rsid w:val="0021435E"/>
    <w:rsid w:val="00217229"/>
    <w:rsid w:val="002248E8"/>
    <w:rsid w:val="002347E2"/>
    <w:rsid w:val="00234F4A"/>
    <w:rsid w:val="002412B3"/>
    <w:rsid w:val="002457D5"/>
    <w:rsid w:val="002545C0"/>
    <w:rsid w:val="00256D1D"/>
    <w:rsid w:val="0028092B"/>
    <w:rsid w:val="00283FAE"/>
    <w:rsid w:val="00287B0F"/>
    <w:rsid w:val="00290990"/>
    <w:rsid w:val="0029473C"/>
    <w:rsid w:val="002A4012"/>
    <w:rsid w:val="002A4040"/>
    <w:rsid w:val="002A69C4"/>
    <w:rsid w:val="002B2567"/>
    <w:rsid w:val="002C1888"/>
    <w:rsid w:val="002C6B86"/>
    <w:rsid w:val="002D575F"/>
    <w:rsid w:val="002E49E4"/>
    <w:rsid w:val="002E4C10"/>
    <w:rsid w:val="002E521A"/>
    <w:rsid w:val="00302095"/>
    <w:rsid w:val="00322680"/>
    <w:rsid w:val="003250E6"/>
    <w:rsid w:val="0034127A"/>
    <w:rsid w:val="00341651"/>
    <w:rsid w:val="00347876"/>
    <w:rsid w:val="003629C7"/>
    <w:rsid w:val="003716B7"/>
    <w:rsid w:val="0037604D"/>
    <w:rsid w:val="003803CD"/>
    <w:rsid w:val="00384362"/>
    <w:rsid w:val="00384E3A"/>
    <w:rsid w:val="0038742A"/>
    <w:rsid w:val="003A4557"/>
    <w:rsid w:val="003A4E26"/>
    <w:rsid w:val="003B40CC"/>
    <w:rsid w:val="003B5555"/>
    <w:rsid w:val="003C292B"/>
    <w:rsid w:val="003C53CE"/>
    <w:rsid w:val="003C67F8"/>
    <w:rsid w:val="003D6C67"/>
    <w:rsid w:val="003E4B4C"/>
    <w:rsid w:val="003F73FA"/>
    <w:rsid w:val="00414ADF"/>
    <w:rsid w:val="00423B22"/>
    <w:rsid w:val="00423F2D"/>
    <w:rsid w:val="00424726"/>
    <w:rsid w:val="004257B2"/>
    <w:rsid w:val="00426364"/>
    <w:rsid w:val="004326A1"/>
    <w:rsid w:val="00434B65"/>
    <w:rsid w:val="004461D2"/>
    <w:rsid w:val="00447A6C"/>
    <w:rsid w:val="00447DD5"/>
    <w:rsid w:val="00447F8E"/>
    <w:rsid w:val="004519DA"/>
    <w:rsid w:val="00451DB1"/>
    <w:rsid w:val="00456D91"/>
    <w:rsid w:val="00457F0B"/>
    <w:rsid w:val="00462291"/>
    <w:rsid w:val="00463C67"/>
    <w:rsid w:val="00471F85"/>
    <w:rsid w:val="00472EAA"/>
    <w:rsid w:val="00476C84"/>
    <w:rsid w:val="00480630"/>
    <w:rsid w:val="004900B9"/>
    <w:rsid w:val="004907C1"/>
    <w:rsid w:val="00493503"/>
    <w:rsid w:val="00497142"/>
    <w:rsid w:val="004A479F"/>
    <w:rsid w:val="004A4A46"/>
    <w:rsid w:val="004B4AC1"/>
    <w:rsid w:val="004B4ED0"/>
    <w:rsid w:val="004C21D4"/>
    <w:rsid w:val="004C22B0"/>
    <w:rsid w:val="004D1814"/>
    <w:rsid w:val="004E2236"/>
    <w:rsid w:val="004E7E4A"/>
    <w:rsid w:val="004F0238"/>
    <w:rsid w:val="004F1A64"/>
    <w:rsid w:val="004F3A78"/>
    <w:rsid w:val="004F438A"/>
    <w:rsid w:val="0050341B"/>
    <w:rsid w:val="00510680"/>
    <w:rsid w:val="00512181"/>
    <w:rsid w:val="00517CB0"/>
    <w:rsid w:val="00523365"/>
    <w:rsid w:val="005244BA"/>
    <w:rsid w:val="00525527"/>
    <w:rsid w:val="00530D85"/>
    <w:rsid w:val="00536F47"/>
    <w:rsid w:val="00540B28"/>
    <w:rsid w:val="0054726B"/>
    <w:rsid w:val="005520A8"/>
    <w:rsid w:val="005544BC"/>
    <w:rsid w:val="00555F5F"/>
    <w:rsid w:val="005574C4"/>
    <w:rsid w:val="0056384B"/>
    <w:rsid w:val="00565956"/>
    <w:rsid w:val="00571664"/>
    <w:rsid w:val="00596D07"/>
    <w:rsid w:val="005A31BB"/>
    <w:rsid w:val="005B528A"/>
    <w:rsid w:val="005F0B2E"/>
    <w:rsid w:val="005F2F03"/>
    <w:rsid w:val="006009FF"/>
    <w:rsid w:val="00604099"/>
    <w:rsid w:val="00621DD0"/>
    <w:rsid w:val="00624D7F"/>
    <w:rsid w:val="0063318E"/>
    <w:rsid w:val="0064132A"/>
    <w:rsid w:val="00644426"/>
    <w:rsid w:val="00644EE5"/>
    <w:rsid w:val="0064524E"/>
    <w:rsid w:val="006461C0"/>
    <w:rsid w:val="00656FB2"/>
    <w:rsid w:val="006648C6"/>
    <w:rsid w:val="00667EF6"/>
    <w:rsid w:val="00672BC7"/>
    <w:rsid w:val="00673BE4"/>
    <w:rsid w:val="006750EF"/>
    <w:rsid w:val="00684EE0"/>
    <w:rsid w:val="006940EF"/>
    <w:rsid w:val="006A11D2"/>
    <w:rsid w:val="006B0C55"/>
    <w:rsid w:val="006B3E5F"/>
    <w:rsid w:val="006B47CC"/>
    <w:rsid w:val="006C1B30"/>
    <w:rsid w:val="006D4931"/>
    <w:rsid w:val="0070259C"/>
    <w:rsid w:val="007070DC"/>
    <w:rsid w:val="00716FF0"/>
    <w:rsid w:val="00722C38"/>
    <w:rsid w:val="00723C4F"/>
    <w:rsid w:val="00723E3D"/>
    <w:rsid w:val="00733D3F"/>
    <w:rsid w:val="0075224E"/>
    <w:rsid w:val="007637D0"/>
    <w:rsid w:val="0076468B"/>
    <w:rsid w:val="00773C1A"/>
    <w:rsid w:val="0077518C"/>
    <w:rsid w:val="00780853"/>
    <w:rsid w:val="0079132B"/>
    <w:rsid w:val="007A2EB6"/>
    <w:rsid w:val="007C2C8D"/>
    <w:rsid w:val="007D405F"/>
    <w:rsid w:val="007E2C1F"/>
    <w:rsid w:val="007E3385"/>
    <w:rsid w:val="007E439A"/>
    <w:rsid w:val="007F13C8"/>
    <w:rsid w:val="007F16A8"/>
    <w:rsid w:val="00814707"/>
    <w:rsid w:val="00822C56"/>
    <w:rsid w:val="008240B2"/>
    <w:rsid w:val="00833DFF"/>
    <w:rsid w:val="00857C24"/>
    <w:rsid w:val="008709A1"/>
    <w:rsid w:val="00894CC4"/>
    <w:rsid w:val="008A3226"/>
    <w:rsid w:val="008B4F5B"/>
    <w:rsid w:val="008C66FD"/>
    <w:rsid w:val="008D1543"/>
    <w:rsid w:val="008E3F3F"/>
    <w:rsid w:val="008E594F"/>
    <w:rsid w:val="00900296"/>
    <w:rsid w:val="009041E1"/>
    <w:rsid w:val="00905414"/>
    <w:rsid w:val="009136B0"/>
    <w:rsid w:val="0091521F"/>
    <w:rsid w:val="00922EB5"/>
    <w:rsid w:val="00922F89"/>
    <w:rsid w:val="00924677"/>
    <w:rsid w:val="009258CE"/>
    <w:rsid w:val="00927235"/>
    <w:rsid w:val="00927F17"/>
    <w:rsid w:val="00934804"/>
    <w:rsid w:val="00947DAA"/>
    <w:rsid w:val="0096325B"/>
    <w:rsid w:val="00965EB5"/>
    <w:rsid w:val="009760F6"/>
    <w:rsid w:val="009765B9"/>
    <w:rsid w:val="00977B75"/>
    <w:rsid w:val="00991F69"/>
    <w:rsid w:val="009924D5"/>
    <w:rsid w:val="009927FE"/>
    <w:rsid w:val="00993512"/>
    <w:rsid w:val="009946A2"/>
    <w:rsid w:val="009A0433"/>
    <w:rsid w:val="009A64E9"/>
    <w:rsid w:val="009C09CF"/>
    <w:rsid w:val="009C25BF"/>
    <w:rsid w:val="009D37DB"/>
    <w:rsid w:val="009D45F3"/>
    <w:rsid w:val="009E4821"/>
    <w:rsid w:val="009F6928"/>
    <w:rsid w:val="009F6C5C"/>
    <w:rsid w:val="009F7F2A"/>
    <w:rsid w:val="00A0443B"/>
    <w:rsid w:val="00A0736C"/>
    <w:rsid w:val="00A157B9"/>
    <w:rsid w:val="00A2248D"/>
    <w:rsid w:val="00A25A9C"/>
    <w:rsid w:val="00A320B4"/>
    <w:rsid w:val="00A3382A"/>
    <w:rsid w:val="00A40009"/>
    <w:rsid w:val="00A44538"/>
    <w:rsid w:val="00A5159F"/>
    <w:rsid w:val="00A52149"/>
    <w:rsid w:val="00A53AD1"/>
    <w:rsid w:val="00A56793"/>
    <w:rsid w:val="00A62D5C"/>
    <w:rsid w:val="00A6380D"/>
    <w:rsid w:val="00A72DCA"/>
    <w:rsid w:val="00A85623"/>
    <w:rsid w:val="00A95238"/>
    <w:rsid w:val="00AA4726"/>
    <w:rsid w:val="00AC6BFE"/>
    <w:rsid w:val="00AE01A8"/>
    <w:rsid w:val="00AE1A7F"/>
    <w:rsid w:val="00AE2F16"/>
    <w:rsid w:val="00AE4018"/>
    <w:rsid w:val="00AE4745"/>
    <w:rsid w:val="00AE7D4F"/>
    <w:rsid w:val="00AF12E9"/>
    <w:rsid w:val="00AF4E9A"/>
    <w:rsid w:val="00AF6C6A"/>
    <w:rsid w:val="00AF6F59"/>
    <w:rsid w:val="00B0132D"/>
    <w:rsid w:val="00B05D59"/>
    <w:rsid w:val="00B13478"/>
    <w:rsid w:val="00B32771"/>
    <w:rsid w:val="00B403E2"/>
    <w:rsid w:val="00B473D2"/>
    <w:rsid w:val="00B60540"/>
    <w:rsid w:val="00B60F33"/>
    <w:rsid w:val="00B65328"/>
    <w:rsid w:val="00B712A0"/>
    <w:rsid w:val="00B728B4"/>
    <w:rsid w:val="00B876D5"/>
    <w:rsid w:val="00B87D19"/>
    <w:rsid w:val="00B91943"/>
    <w:rsid w:val="00B919AA"/>
    <w:rsid w:val="00B91BD3"/>
    <w:rsid w:val="00BB3504"/>
    <w:rsid w:val="00BB3ACB"/>
    <w:rsid w:val="00BB5131"/>
    <w:rsid w:val="00BC039E"/>
    <w:rsid w:val="00BC7661"/>
    <w:rsid w:val="00BD2FA1"/>
    <w:rsid w:val="00BD7E42"/>
    <w:rsid w:val="00BF0EAC"/>
    <w:rsid w:val="00BF271D"/>
    <w:rsid w:val="00C00364"/>
    <w:rsid w:val="00C01295"/>
    <w:rsid w:val="00C05B19"/>
    <w:rsid w:val="00C12BF0"/>
    <w:rsid w:val="00C14015"/>
    <w:rsid w:val="00C21933"/>
    <w:rsid w:val="00C3089B"/>
    <w:rsid w:val="00C35E9F"/>
    <w:rsid w:val="00C406E1"/>
    <w:rsid w:val="00C43AAF"/>
    <w:rsid w:val="00C47D76"/>
    <w:rsid w:val="00C555B0"/>
    <w:rsid w:val="00C63767"/>
    <w:rsid w:val="00C709B4"/>
    <w:rsid w:val="00C720DF"/>
    <w:rsid w:val="00C75884"/>
    <w:rsid w:val="00C838A7"/>
    <w:rsid w:val="00C97715"/>
    <w:rsid w:val="00CA0A86"/>
    <w:rsid w:val="00CA4081"/>
    <w:rsid w:val="00CA6CA6"/>
    <w:rsid w:val="00CB2A0F"/>
    <w:rsid w:val="00CD5325"/>
    <w:rsid w:val="00CD556A"/>
    <w:rsid w:val="00CD6447"/>
    <w:rsid w:val="00CD6F63"/>
    <w:rsid w:val="00CF2B55"/>
    <w:rsid w:val="00CF33E3"/>
    <w:rsid w:val="00D02650"/>
    <w:rsid w:val="00D04493"/>
    <w:rsid w:val="00D12237"/>
    <w:rsid w:val="00D16499"/>
    <w:rsid w:val="00D2627B"/>
    <w:rsid w:val="00D329D9"/>
    <w:rsid w:val="00D36234"/>
    <w:rsid w:val="00D36F54"/>
    <w:rsid w:val="00D41BAF"/>
    <w:rsid w:val="00D559C1"/>
    <w:rsid w:val="00D659BB"/>
    <w:rsid w:val="00D744A2"/>
    <w:rsid w:val="00D84529"/>
    <w:rsid w:val="00D84A1A"/>
    <w:rsid w:val="00D90A50"/>
    <w:rsid w:val="00DA5F05"/>
    <w:rsid w:val="00DB5CE1"/>
    <w:rsid w:val="00DB7594"/>
    <w:rsid w:val="00DD24E1"/>
    <w:rsid w:val="00DE0025"/>
    <w:rsid w:val="00DE11E5"/>
    <w:rsid w:val="00DE1DD9"/>
    <w:rsid w:val="00E142DC"/>
    <w:rsid w:val="00E26DF7"/>
    <w:rsid w:val="00E414EE"/>
    <w:rsid w:val="00E4716B"/>
    <w:rsid w:val="00E47DDF"/>
    <w:rsid w:val="00E56D17"/>
    <w:rsid w:val="00E572FC"/>
    <w:rsid w:val="00E6698F"/>
    <w:rsid w:val="00E670A7"/>
    <w:rsid w:val="00E67A95"/>
    <w:rsid w:val="00E71D65"/>
    <w:rsid w:val="00E856FC"/>
    <w:rsid w:val="00E877FA"/>
    <w:rsid w:val="00E94A4F"/>
    <w:rsid w:val="00EB20EF"/>
    <w:rsid w:val="00EB39B4"/>
    <w:rsid w:val="00EC3A0D"/>
    <w:rsid w:val="00EC57A9"/>
    <w:rsid w:val="00EC6524"/>
    <w:rsid w:val="00EE1E26"/>
    <w:rsid w:val="00EE4401"/>
    <w:rsid w:val="00EE4B09"/>
    <w:rsid w:val="00EF0697"/>
    <w:rsid w:val="00EF3B3E"/>
    <w:rsid w:val="00EF3F22"/>
    <w:rsid w:val="00F025B9"/>
    <w:rsid w:val="00F05926"/>
    <w:rsid w:val="00F2121C"/>
    <w:rsid w:val="00F302D1"/>
    <w:rsid w:val="00F4025A"/>
    <w:rsid w:val="00F476DD"/>
    <w:rsid w:val="00F561B1"/>
    <w:rsid w:val="00F5660B"/>
    <w:rsid w:val="00F62B79"/>
    <w:rsid w:val="00F64B45"/>
    <w:rsid w:val="00F71DDA"/>
    <w:rsid w:val="00F725BC"/>
    <w:rsid w:val="00F84753"/>
    <w:rsid w:val="00F91B32"/>
    <w:rsid w:val="00FA5C7C"/>
    <w:rsid w:val="00FB3957"/>
    <w:rsid w:val="00FC5A61"/>
    <w:rsid w:val="00FC6DE3"/>
    <w:rsid w:val="00FD1812"/>
    <w:rsid w:val="00FD2B3A"/>
    <w:rsid w:val="00FD2BE3"/>
    <w:rsid w:val="00FD3BAB"/>
    <w:rsid w:val="00FD4E5F"/>
    <w:rsid w:val="00FD694D"/>
    <w:rsid w:val="00FE0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3">
    <w:name w:val="heading 3"/>
    <w:basedOn w:val="a0"/>
    <w:next w:val="a0"/>
    <w:link w:val="30"/>
    <w:uiPriority w:val="9"/>
    <w:semiHidden/>
    <w:unhideWhenUsed/>
    <w:qFormat/>
    <w:rsid w:val="006B0C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30">
    <w:name w:val="Заголовок 3 Знак"/>
    <w:basedOn w:val="a1"/>
    <w:link w:val="3"/>
    <w:uiPriority w:val="9"/>
    <w:semiHidden/>
    <w:rsid w:val="006B0C55"/>
    <w:rPr>
      <w:rFonts w:asciiTheme="majorHAnsi" w:eastAsiaTheme="majorEastAsia" w:hAnsiTheme="majorHAnsi" w:cstheme="majorBidi"/>
      <w:color w:val="1F4D78" w:themeColor="accent1" w:themeShade="7F"/>
      <w:sz w:val="24"/>
      <w:szCs w:val="24"/>
    </w:rPr>
  </w:style>
  <w:style w:type="paragraph" w:styleId="af8">
    <w:name w:val="No Spacing"/>
    <w:link w:val="af9"/>
    <w:uiPriority w:val="1"/>
    <w:qFormat/>
    <w:rsid w:val="000F4D54"/>
    <w:pPr>
      <w:spacing w:after="0" w:line="240" w:lineRule="auto"/>
    </w:pPr>
  </w:style>
  <w:style w:type="paragraph" w:styleId="afa">
    <w:name w:val="header"/>
    <w:basedOn w:val="a0"/>
    <w:link w:val="afb"/>
    <w:uiPriority w:val="99"/>
    <w:unhideWhenUsed/>
    <w:rsid w:val="000F4D54"/>
    <w:pPr>
      <w:tabs>
        <w:tab w:val="center" w:pos="4677"/>
        <w:tab w:val="right" w:pos="9355"/>
      </w:tabs>
      <w:spacing w:after="0" w:line="240" w:lineRule="auto"/>
    </w:pPr>
  </w:style>
  <w:style w:type="character" w:customStyle="1" w:styleId="afb">
    <w:name w:val="Верхний колонтитул Знак"/>
    <w:basedOn w:val="a1"/>
    <w:link w:val="afa"/>
    <w:uiPriority w:val="99"/>
    <w:rsid w:val="000F4D54"/>
  </w:style>
  <w:style w:type="paragraph" w:styleId="afc">
    <w:name w:val="footer"/>
    <w:basedOn w:val="a0"/>
    <w:link w:val="afd"/>
    <w:uiPriority w:val="99"/>
    <w:unhideWhenUsed/>
    <w:rsid w:val="000F4D54"/>
    <w:pPr>
      <w:tabs>
        <w:tab w:val="center" w:pos="4677"/>
        <w:tab w:val="right" w:pos="9355"/>
      </w:tabs>
      <w:spacing w:after="0" w:line="240" w:lineRule="auto"/>
    </w:pPr>
  </w:style>
  <w:style w:type="character" w:customStyle="1" w:styleId="afd">
    <w:name w:val="Нижний колонтитул Знак"/>
    <w:basedOn w:val="a1"/>
    <w:link w:val="afc"/>
    <w:uiPriority w:val="99"/>
    <w:rsid w:val="000F4D54"/>
  </w:style>
  <w:style w:type="character" w:customStyle="1" w:styleId="ConsPlusNormal0">
    <w:name w:val="ConsPlusNormal Знак"/>
    <w:link w:val="ConsPlusNormal"/>
    <w:locked/>
    <w:rsid w:val="00EF3F22"/>
    <w:rPr>
      <w:rFonts w:ascii="Arial" w:eastAsiaTheme="minorEastAsia" w:hAnsi="Arial" w:cs="Arial"/>
      <w:sz w:val="20"/>
      <w:szCs w:val="20"/>
      <w:lang w:eastAsia="ru-RU"/>
    </w:rPr>
  </w:style>
  <w:style w:type="character" w:customStyle="1" w:styleId="af9">
    <w:name w:val="Без интервала Знак"/>
    <w:link w:val="af8"/>
    <w:uiPriority w:val="1"/>
    <w:rsid w:val="005B52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3">
    <w:name w:val="heading 3"/>
    <w:basedOn w:val="a0"/>
    <w:next w:val="a0"/>
    <w:link w:val="30"/>
    <w:uiPriority w:val="9"/>
    <w:semiHidden/>
    <w:unhideWhenUsed/>
    <w:qFormat/>
    <w:rsid w:val="006B0C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30">
    <w:name w:val="Заголовок 3 Знак"/>
    <w:basedOn w:val="a1"/>
    <w:link w:val="3"/>
    <w:uiPriority w:val="9"/>
    <w:semiHidden/>
    <w:rsid w:val="006B0C55"/>
    <w:rPr>
      <w:rFonts w:asciiTheme="majorHAnsi" w:eastAsiaTheme="majorEastAsia" w:hAnsiTheme="majorHAnsi" w:cstheme="majorBidi"/>
      <w:color w:val="1F4D78" w:themeColor="accent1" w:themeShade="7F"/>
      <w:sz w:val="24"/>
      <w:szCs w:val="24"/>
    </w:rPr>
  </w:style>
  <w:style w:type="paragraph" w:styleId="af8">
    <w:name w:val="No Spacing"/>
    <w:uiPriority w:val="1"/>
    <w:qFormat/>
    <w:rsid w:val="000F4D54"/>
    <w:pPr>
      <w:spacing w:after="0" w:line="240" w:lineRule="auto"/>
    </w:pPr>
  </w:style>
  <w:style w:type="paragraph" w:styleId="af9">
    <w:name w:val="header"/>
    <w:basedOn w:val="a0"/>
    <w:link w:val="afa"/>
    <w:uiPriority w:val="99"/>
    <w:unhideWhenUsed/>
    <w:rsid w:val="000F4D54"/>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0F4D54"/>
  </w:style>
  <w:style w:type="paragraph" w:styleId="afb">
    <w:name w:val="footer"/>
    <w:basedOn w:val="a0"/>
    <w:link w:val="afc"/>
    <w:uiPriority w:val="99"/>
    <w:unhideWhenUsed/>
    <w:rsid w:val="000F4D54"/>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0F4D54"/>
  </w:style>
  <w:style w:type="character" w:customStyle="1" w:styleId="ConsPlusNormal0">
    <w:name w:val="ConsPlusNormal Знак"/>
    <w:link w:val="ConsPlusNormal"/>
    <w:locked/>
    <w:rsid w:val="00EF3F22"/>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228151774">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iet.krskstate.ru" TargetMode="External"/><Relationship Id="rId13" Type="http://schemas.openxmlformats.org/officeDocument/2006/relationships/hyperlink" Target="consultantplus://offline/ref=159D6772CD8C0AA84277AB94C86AFCD152EF88B15B1DEDBEE73D240448D172E66E6B236391360Fm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59D6772CD8C0AA84277AB94C86AFCD152EF89B95116EDBEE73D2404480Dm1C"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47B25822ADA290B36A06F2201DF5857DDC13F735041FF3B0B2EA6A5A9FA13086AC65391E57D88F6s2v7K" TargetMode="External"/><Relationship Id="rId4" Type="http://schemas.openxmlformats.org/officeDocument/2006/relationships/settings" Target="settings.xml"/><Relationship Id="rId9" Type="http://schemas.openxmlformats.org/officeDocument/2006/relationships/hyperlink" Target="consultantplus://offline/ref=9EB93FDBD9E30F855AC65F42343F04A537A8831795347037BDDA3C42985B211F9F1B589024E35FC1B6A3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E2295-48FD-4EC6-8129-8DE5375D4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8610</Words>
  <Characters>49083</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zimin</cp:lastModifiedBy>
  <cp:revision>11</cp:revision>
  <cp:lastPrinted>2018-02-20T07:46:00Z</cp:lastPrinted>
  <dcterms:created xsi:type="dcterms:W3CDTF">2018-02-19T02:26:00Z</dcterms:created>
  <dcterms:modified xsi:type="dcterms:W3CDTF">2018-09-24T10:08:00Z</dcterms:modified>
</cp:coreProperties>
</file>