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616" w:rsidRPr="001C6AFB" w:rsidRDefault="00014616" w:rsidP="00014616">
      <w:pPr>
        <w:spacing w:after="0" w:line="240" w:lineRule="auto"/>
        <w:jc w:val="center"/>
        <w:rPr>
          <w:rFonts w:ascii="Times New Roman" w:hAnsi="Times New Roman" w:cs="Times New Roman"/>
          <w:b/>
        </w:rPr>
      </w:pPr>
      <w:r w:rsidRPr="001C6AFB">
        <w:rPr>
          <w:rFonts w:ascii="Times New Roman" w:hAnsi="Times New Roman" w:cs="Times New Roman"/>
          <w:b/>
        </w:rPr>
        <w:t xml:space="preserve">ДОКУМЕНТАЦИЯ О ПРОВЕДЕНИИ ПРЕДВАРИТЕЛЬНОГО ОТБОРА ПОДРЯДНЫХ ОРГАНИЗАЦИЙ НА </w:t>
      </w:r>
      <w:r w:rsidRPr="001C6AFB">
        <w:rPr>
          <w:rFonts w:ascii="Times New Roman" w:eastAsia="Times New Roman" w:hAnsi="Times New Roman" w:cs="Times New Roman"/>
          <w:b/>
          <w:bCs/>
          <w:lang w:eastAsia="ru-RU"/>
        </w:rPr>
        <w:t>ОКАЗАНИЕ УСЛУГ ПО ОСУЩЕСТВЛЕ</w:t>
      </w:r>
      <w:r>
        <w:rPr>
          <w:rFonts w:ascii="Times New Roman" w:eastAsia="Times New Roman" w:hAnsi="Times New Roman" w:cs="Times New Roman"/>
          <w:b/>
          <w:bCs/>
          <w:lang w:eastAsia="ru-RU"/>
        </w:rPr>
        <w:t>НИЮ СТРОИТЕЛЬНОГО КОНТРОЛЯ</w:t>
      </w:r>
    </w:p>
    <w:p w:rsidR="0079019E" w:rsidRDefault="0079019E"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C33660" w:rsidRPr="001340E6" w:rsidRDefault="00C33660"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35228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F6176" w:rsidRDefault="004B1899" w:rsidP="007F6176">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5736C6">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014616"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Pr>
          <w:rFonts w:ascii="Times New Roman" w:eastAsia="Times New Roman" w:hAnsi="Times New Roman" w:cs="Times New Roman"/>
          <w:bCs/>
          <w:lang w:eastAsia="ru-RU"/>
        </w:rPr>
        <w:t>о</w:t>
      </w:r>
      <w:r w:rsidRPr="001C6AFB">
        <w:rPr>
          <w:rFonts w:ascii="Times New Roman" w:eastAsia="Times New Roman" w:hAnsi="Times New Roman" w:cs="Times New Roman"/>
          <w:bCs/>
          <w:lang w:eastAsia="ru-RU"/>
        </w:rPr>
        <w:t>казание услуг по осуществлению строительного контроля</w:t>
      </w:r>
      <w:r w:rsidR="00B3463C"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82A91">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FC2AB5"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FC2AB5">
        <w:rPr>
          <w:rFonts w:ascii="Times New Roman" w:hAnsi="Times New Roman" w:cs="Times New Roman"/>
        </w:rPr>
        <w:t xml:space="preserve">отношении которых </w:t>
      </w:r>
      <w:r w:rsidR="004D60B8" w:rsidRPr="00FC2AB5">
        <w:rPr>
          <w:rFonts w:ascii="Times New Roman" w:hAnsi="Times New Roman" w:cs="Times New Roman"/>
        </w:rPr>
        <w:t xml:space="preserve">запланировано </w:t>
      </w:r>
      <w:r w:rsidR="00723F8D" w:rsidRPr="00FC2AB5">
        <w:rPr>
          <w:rFonts w:ascii="Times New Roman" w:hAnsi="Times New Roman" w:cs="Times New Roman"/>
        </w:rPr>
        <w:t xml:space="preserve">оказание услуг и (или) </w:t>
      </w:r>
      <w:r w:rsidR="004D60B8" w:rsidRPr="00FC2AB5">
        <w:rPr>
          <w:rFonts w:ascii="Times New Roman" w:hAnsi="Times New Roman" w:cs="Times New Roman"/>
        </w:rPr>
        <w:t>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482A91">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gramEnd"/>
      <w:r w:rsidR="00FA6C7C" w:rsidRPr="001340E6">
        <w:rPr>
          <w:rFonts w:ascii="Times New Roman" w:hAnsi="Times New Roman" w:cs="Times New Roman"/>
          <w:bCs/>
        </w:rPr>
        <w:t>.</w:t>
      </w:r>
      <w:proofErr w:type="spellStart"/>
      <w:proofErr w:type="gramStart"/>
      <w:r w:rsidR="00FA6C7C" w:rsidRPr="001340E6">
        <w:rPr>
          <w:rFonts w:ascii="Times New Roman" w:hAnsi="Times New Roman" w:cs="Times New Roman"/>
          <w:bCs/>
          <w:lang w:val="en-US"/>
        </w:rPr>
        <w:t>ru</w:t>
      </w:r>
      <w:proofErr w:type="spellEnd"/>
      <w:proofErr w:type="gram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 xml:space="preserve">регионального фонда капитального ремонта многоквартирных домов на территории Красноярского края </w:t>
      </w:r>
      <w:r w:rsidR="00E504B5" w:rsidRPr="00FC2AB5">
        <w:rPr>
          <w:rFonts w:ascii="Times New Roman" w:hAnsi="Times New Roman" w:cs="Times New Roman"/>
          <w:bCs/>
        </w:rPr>
        <w:t>http://www.fondkr24.ru/documents/documents/</w:t>
      </w:r>
      <w:r w:rsidR="003926AE" w:rsidRPr="00FC2AB5">
        <w:rPr>
          <w:rFonts w:ascii="Times New Roman" w:hAnsi="Times New Roman" w:cs="Times New Roman"/>
          <w:bCs/>
        </w:rPr>
        <w:t>.</w:t>
      </w:r>
    </w:p>
    <w:p w:rsidR="00624893" w:rsidRPr="00E577A7" w:rsidRDefault="00624893" w:rsidP="00624893">
      <w:pPr>
        <w:pStyle w:val="ConsPlusNormal"/>
        <w:tabs>
          <w:tab w:val="left" w:pos="567"/>
          <w:tab w:val="left" w:pos="1134"/>
        </w:tabs>
        <w:ind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FC2AB5">
        <w:rPr>
          <w:rFonts w:ascii="Times New Roman" w:hAnsi="Times New Roman" w:cs="Times New Roman"/>
          <w:bCs/>
          <w:sz w:val="22"/>
          <w:szCs w:val="22"/>
          <w:lang w:val="en-US"/>
        </w:rPr>
        <w:t>gkh</w:t>
      </w:r>
      <w:proofErr w:type="spellEnd"/>
      <w:r w:rsidRPr="00FC2AB5">
        <w:rPr>
          <w:rFonts w:ascii="Times New Roman" w:hAnsi="Times New Roman" w:cs="Times New Roman"/>
          <w:bCs/>
          <w:sz w:val="22"/>
          <w:szCs w:val="22"/>
        </w:rPr>
        <w:t>24.</w:t>
      </w:r>
      <w:proofErr w:type="spellStart"/>
      <w:r w:rsidRPr="00FC2AB5">
        <w:rPr>
          <w:rFonts w:ascii="Times New Roman" w:hAnsi="Times New Roman" w:cs="Times New Roman"/>
          <w:bCs/>
          <w:sz w:val="22"/>
          <w:szCs w:val="22"/>
          <w:lang w:val="en-US"/>
        </w:rPr>
        <w:t>ru</w:t>
      </w:r>
      <w:proofErr w:type="spellEnd"/>
      <w:r w:rsidRPr="00FC2AB5">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w:t>
      </w:r>
      <w:r w:rsidRPr="00E577A7">
        <w:rPr>
          <w:rFonts w:ascii="Times New Roman" w:hAnsi="Times New Roman" w:cs="Times New Roman"/>
          <w:bCs/>
          <w:sz w:val="22"/>
          <w:szCs w:val="22"/>
        </w:rPr>
        <w:t xml:space="preserve"> 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lastRenderedPageBreak/>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5736C6" w:rsidRPr="001340E6"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5736C6" w:rsidRPr="00DD39E4"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Pr="00331CE5">
          <w:rPr>
            <w:rStyle w:val="a5"/>
            <w:rFonts w:ascii="Times New Roman" w:hAnsi="Times New Roman" w:cs="Times New Roman"/>
            <w:bCs/>
            <w:sz w:val="24"/>
            <w:lang w:val="en-US"/>
          </w:rPr>
          <w:t>pr</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miet</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krskstate</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ru</w:t>
        </w:r>
      </w:hyperlink>
      <w:r>
        <w:rPr>
          <w:rFonts w:ascii="Times New Roman" w:hAnsi="Times New Roman" w:cs="Times New Roman"/>
          <w:bCs/>
          <w:sz w:val="24"/>
          <w:lang w:val="en-US"/>
        </w:rPr>
        <w:t xml:space="preserve"> </w:t>
      </w:r>
      <w:r w:rsidR="006A2DB2" w:rsidRPr="00C87937">
        <w:rPr>
          <w:rFonts w:ascii="Times New Roman" w:hAnsi="Times New Roman" w:cs="Times New Roman"/>
          <w:bCs/>
          <w:sz w:val="24"/>
          <w:lang w:val="en-US"/>
        </w:rPr>
        <w:t>(</w:t>
      </w:r>
      <w:r w:rsidR="006A2DB2">
        <w:rPr>
          <w:rFonts w:ascii="Times New Roman" w:hAnsi="Times New Roman" w:cs="Times New Roman"/>
          <w:bCs/>
          <w:sz w:val="24"/>
          <w:lang w:val="en-US"/>
        </w:rPr>
        <w:t>zimin@miet.krskstate.ru</w:t>
      </w:r>
      <w:r w:rsidR="006A2DB2" w:rsidRPr="00C87937">
        <w:rPr>
          <w:rFonts w:ascii="Times New Roman" w:hAnsi="Times New Roman" w:cs="Times New Roman"/>
          <w:bCs/>
          <w:sz w:val="24"/>
          <w:lang w:val="en-US"/>
        </w:rPr>
        <w:t>)</w:t>
      </w:r>
    </w:p>
    <w:p w:rsidR="005736C6" w:rsidRPr="005736C6" w:rsidRDefault="005736C6" w:rsidP="005736C6">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4351D5">
        <w:rPr>
          <w:rFonts w:ascii="Times New Roman" w:hAnsi="Times New Roman" w:cs="Times New Roman"/>
          <w:bCs/>
          <w:sz w:val="24"/>
        </w:rPr>
        <w:t xml:space="preserve"> </w:t>
      </w:r>
      <w:r w:rsidR="006A2DB2">
        <w:rPr>
          <w:rFonts w:ascii="Times New Roman" w:hAnsi="Times New Roman" w:cs="Times New Roman"/>
          <w:bCs/>
          <w:sz w:val="24"/>
        </w:rPr>
        <w:t>(</w:t>
      </w:r>
      <w:r w:rsidR="006A2DB2" w:rsidRPr="00ED6D27">
        <w:rPr>
          <w:rFonts w:ascii="Times New Roman" w:hAnsi="Times New Roman" w:cs="Times New Roman"/>
          <w:bCs/>
          <w:sz w:val="24"/>
        </w:rPr>
        <w:t xml:space="preserve">223-35-32 </w:t>
      </w:r>
      <w:proofErr w:type="spellStart"/>
      <w:r w:rsidR="00B573E0">
        <w:rPr>
          <w:rFonts w:ascii="Times New Roman" w:hAnsi="Times New Roman" w:cs="Times New Roman"/>
          <w:bCs/>
          <w:sz w:val="24"/>
        </w:rPr>
        <w:t>доб</w:t>
      </w:r>
      <w:proofErr w:type="spellEnd"/>
      <w:r w:rsidR="00B573E0">
        <w:rPr>
          <w:rFonts w:ascii="Times New Roman" w:hAnsi="Times New Roman" w:cs="Times New Roman"/>
          <w:bCs/>
          <w:sz w:val="24"/>
        </w:rPr>
        <w:t>. 136</w:t>
      </w:r>
      <w:r w:rsidR="006A2DB2" w:rsidRPr="008D64DF">
        <w:rPr>
          <w:rFonts w:ascii="Times New Roman" w:hAnsi="Times New Roman" w:cs="Times New Roman"/>
          <w:bCs/>
          <w:sz w:val="24"/>
        </w:rPr>
        <w:t>)</w:t>
      </w:r>
    </w:p>
    <w:p w:rsidR="005736C6" w:rsidRPr="001340E6"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1905ED" w:rsidRPr="001340E6" w:rsidRDefault="001905ED" w:rsidP="001905ED">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1905ED" w:rsidRPr="001340E6" w:rsidRDefault="001905ED" w:rsidP="001905ED">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1905ED" w:rsidRPr="001340E6" w:rsidRDefault="001905ED" w:rsidP="001905ED">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B573E0">
        <w:rPr>
          <w:rFonts w:ascii="Times New Roman" w:hAnsi="Times New Roman" w:cs="Times New Roman"/>
          <w:bCs/>
        </w:rPr>
        <w:t>2</w:t>
      </w:r>
      <w:r w:rsidR="00586EFA">
        <w:rPr>
          <w:rFonts w:ascii="Times New Roman" w:hAnsi="Times New Roman" w:cs="Times New Roman"/>
          <w:bCs/>
        </w:rPr>
        <w:t>3</w:t>
      </w:r>
      <w:r>
        <w:rPr>
          <w:rFonts w:ascii="Times New Roman" w:hAnsi="Times New Roman" w:cs="Times New Roman"/>
          <w:bCs/>
        </w:rPr>
        <w:t xml:space="preserve"> </w:t>
      </w:r>
      <w:r w:rsidR="006A2DB2">
        <w:rPr>
          <w:rFonts w:ascii="Times New Roman" w:hAnsi="Times New Roman" w:cs="Times New Roman"/>
          <w:bCs/>
        </w:rPr>
        <w:t>ноября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B573E0">
        <w:rPr>
          <w:rFonts w:ascii="Times New Roman" w:hAnsi="Times New Roman" w:cs="Times New Roman"/>
          <w:bCs/>
        </w:rPr>
        <w:t xml:space="preserve"> 13</w:t>
      </w:r>
      <w:r>
        <w:rPr>
          <w:rFonts w:ascii="Times New Roman" w:hAnsi="Times New Roman" w:cs="Times New Roman"/>
          <w:bCs/>
        </w:rPr>
        <w:t xml:space="preserve"> </w:t>
      </w:r>
      <w:r w:rsidR="00E31690">
        <w:rPr>
          <w:rFonts w:ascii="Times New Roman" w:hAnsi="Times New Roman" w:cs="Times New Roman"/>
          <w:bCs/>
        </w:rPr>
        <w:t>декабря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E31690">
        <w:rPr>
          <w:rFonts w:ascii="Times New Roman" w:hAnsi="Times New Roman" w:cs="Times New Roman"/>
          <w:bCs/>
        </w:rPr>
        <w:t xml:space="preserve"> </w:t>
      </w:r>
      <w:r w:rsidR="006A2DB2">
        <w:rPr>
          <w:rFonts w:ascii="Times New Roman" w:hAnsi="Times New Roman" w:cs="Times New Roman"/>
          <w:bCs/>
        </w:rPr>
        <w:t>2</w:t>
      </w:r>
      <w:r w:rsidR="00B573E0">
        <w:rPr>
          <w:rFonts w:ascii="Times New Roman" w:hAnsi="Times New Roman" w:cs="Times New Roman"/>
          <w:bCs/>
        </w:rPr>
        <w:t>7</w:t>
      </w:r>
      <w:r>
        <w:rPr>
          <w:rFonts w:ascii="Times New Roman" w:hAnsi="Times New Roman" w:cs="Times New Roman"/>
          <w:bCs/>
        </w:rPr>
        <w:t xml:space="preserve"> </w:t>
      </w:r>
      <w:r w:rsidR="006A2DB2">
        <w:rPr>
          <w:rFonts w:ascii="Times New Roman" w:hAnsi="Times New Roman" w:cs="Times New Roman"/>
          <w:bCs/>
        </w:rPr>
        <w:t>декабря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 xml:space="preserve">18 </w:t>
      </w:r>
      <w:r w:rsidRPr="001340E6">
        <w:rPr>
          <w:rFonts w:ascii="Times New Roman" w:hAnsi="Times New Roman" w:cs="Times New Roman"/>
          <w:bCs/>
        </w:rPr>
        <w:t>года</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482A91">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482A91">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482A91">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FC2AB5"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 xml:space="preserve">Запросы принимаются </w:t>
      </w:r>
      <w:r w:rsidR="005736C6" w:rsidRPr="001128E8">
        <w:rPr>
          <w:rFonts w:ascii="Times New Roman" w:hAnsi="Times New Roman" w:cs="Times New Roman"/>
          <w:b/>
          <w:sz w:val="22"/>
          <w:szCs w:val="22"/>
        </w:rPr>
        <w:t xml:space="preserve">до </w:t>
      </w:r>
      <w:r w:rsidR="00B573E0">
        <w:rPr>
          <w:rFonts w:ascii="Times New Roman" w:hAnsi="Times New Roman" w:cs="Times New Roman"/>
          <w:b/>
          <w:sz w:val="22"/>
          <w:szCs w:val="22"/>
        </w:rPr>
        <w:t>06</w:t>
      </w:r>
      <w:r w:rsidR="005736C6" w:rsidRPr="001128E8">
        <w:rPr>
          <w:rFonts w:ascii="Times New Roman" w:hAnsi="Times New Roman" w:cs="Times New Roman"/>
          <w:b/>
          <w:sz w:val="22"/>
          <w:szCs w:val="22"/>
        </w:rPr>
        <w:t xml:space="preserve"> </w:t>
      </w:r>
      <w:r w:rsidR="00B573E0">
        <w:rPr>
          <w:rFonts w:ascii="Times New Roman" w:hAnsi="Times New Roman" w:cs="Times New Roman"/>
          <w:b/>
          <w:sz w:val="22"/>
          <w:szCs w:val="22"/>
        </w:rPr>
        <w:t>декабря</w:t>
      </w:r>
      <w:r w:rsidR="005736C6" w:rsidRPr="001128E8">
        <w:rPr>
          <w:rFonts w:ascii="Times New Roman" w:hAnsi="Times New Roman" w:cs="Times New Roman"/>
          <w:b/>
          <w:sz w:val="22"/>
          <w:szCs w:val="22"/>
        </w:rPr>
        <w:t xml:space="preserve"> 20</w:t>
      </w:r>
      <w:r w:rsidR="005736C6">
        <w:rPr>
          <w:rFonts w:ascii="Times New Roman" w:hAnsi="Times New Roman" w:cs="Times New Roman"/>
          <w:b/>
          <w:sz w:val="22"/>
          <w:szCs w:val="22"/>
        </w:rPr>
        <w:t>18</w:t>
      </w:r>
      <w:r w:rsidR="005736C6" w:rsidRPr="001128E8">
        <w:rPr>
          <w:rFonts w:ascii="Times New Roman" w:hAnsi="Times New Roman" w:cs="Times New Roman"/>
          <w:b/>
          <w:sz w:val="22"/>
          <w:szCs w:val="22"/>
        </w:rPr>
        <w:t>г</w:t>
      </w:r>
      <w:r w:rsidR="007F6176" w:rsidRPr="00FC2AB5">
        <w:rPr>
          <w:rFonts w:ascii="Times New Roman" w:hAnsi="Times New Roman" w:cs="Times New Roman"/>
          <w:b/>
          <w:sz w:val="22"/>
          <w:szCs w:val="22"/>
        </w:rPr>
        <w:t xml:space="preserve">. </w:t>
      </w:r>
      <w:r w:rsidRPr="00FC2AB5">
        <w:rPr>
          <w:rFonts w:ascii="Times New Roman" w:hAnsi="Times New Roman" w:cs="Times New Roman"/>
          <w:i/>
          <w:sz w:val="22"/>
          <w:szCs w:val="22"/>
        </w:rPr>
        <w:t xml:space="preserve">(не </w:t>
      </w:r>
      <w:proofErr w:type="gramStart"/>
      <w:r w:rsidRPr="00FC2AB5">
        <w:rPr>
          <w:rFonts w:ascii="Times New Roman" w:hAnsi="Times New Roman" w:cs="Times New Roman"/>
          <w:i/>
          <w:sz w:val="22"/>
          <w:szCs w:val="22"/>
        </w:rPr>
        <w:t>позднее</w:t>
      </w:r>
      <w:proofErr w:type="gramEnd"/>
      <w:r w:rsidRPr="00FC2AB5">
        <w:rPr>
          <w:rFonts w:ascii="Times New Roman" w:hAnsi="Times New Roman" w:cs="Times New Roman"/>
          <w:i/>
          <w:sz w:val="22"/>
          <w:szCs w:val="22"/>
        </w:rPr>
        <w:t xml:space="preserve"> чем за 5 (пять) </w:t>
      </w:r>
      <w:r w:rsidR="00D13C03" w:rsidRPr="00FC2AB5">
        <w:rPr>
          <w:rFonts w:ascii="Times New Roman" w:hAnsi="Times New Roman" w:cs="Times New Roman"/>
          <w:i/>
          <w:sz w:val="22"/>
          <w:szCs w:val="22"/>
        </w:rPr>
        <w:t xml:space="preserve">рабочих </w:t>
      </w:r>
      <w:r w:rsidRPr="00FC2AB5">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Pr="00FC2AB5">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FC2AB5"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w:t>
      </w:r>
      <w:r w:rsidRPr="00FC2AB5">
        <w:rPr>
          <w:rFonts w:ascii="Times New Roman" w:hAnsi="Times New Roman" w:cs="Times New Roman"/>
          <w:spacing w:val="-1"/>
        </w:rPr>
        <w:t xml:space="preserve">предварительного отбора и (или) в документацию о его проведении не </w:t>
      </w:r>
      <w:proofErr w:type="gramStart"/>
      <w:r w:rsidRPr="00FC2AB5">
        <w:rPr>
          <w:rFonts w:ascii="Times New Roman" w:hAnsi="Times New Roman" w:cs="Times New Roman"/>
          <w:spacing w:val="-1"/>
        </w:rPr>
        <w:t>позднее</w:t>
      </w:r>
      <w:proofErr w:type="gramEnd"/>
      <w:r w:rsidRPr="00FC2AB5">
        <w:rPr>
          <w:rFonts w:ascii="Times New Roman" w:hAnsi="Times New Roman" w:cs="Times New Roman"/>
          <w:spacing w:val="-1"/>
        </w:rPr>
        <w:t xml:space="preserve"> чем за 2 рабочих дня до даты окончания </w:t>
      </w:r>
      <w:r w:rsidR="00D13C03" w:rsidRPr="00FC2AB5">
        <w:rPr>
          <w:rFonts w:ascii="Times New Roman" w:hAnsi="Times New Roman" w:cs="Times New Roman"/>
          <w:spacing w:val="-1"/>
        </w:rPr>
        <w:t xml:space="preserve">срока </w:t>
      </w:r>
      <w:r w:rsidRPr="00FC2AB5">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FC2AB5">
        <w:rPr>
          <w:rFonts w:ascii="Times New Roman" w:hAnsi="Times New Roman" w:cs="Times New Roman"/>
          <w:spacing w:val="-1"/>
        </w:rPr>
        <w:t>2.4.2.</w:t>
      </w:r>
      <w:r w:rsidRPr="00FC2AB5">
        <w:rPr>
          <w:rFonts w:ascii="Times New Roman" w:hAnsi="Times New Roman" w:cs="Times New Roman"/>
        </w:rPr>
        <w:tab/>
      </w:r>
      <w:proofErr w:type="gramStart"/>
      <w:r w:rsidR="00624893" w:rsidRPr="00FC2AB5">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624893" w:rsidRPr="00FC2AB5">
        <w:rPr>
          <w:rFonts w:ascii="Times New Roman" w:hAnsi="Times New Roman" w:cs="Times New Roman"/>
          <w:strike/>
        </w:rPr>
        <w:t xml:space="preserve"> </w:t>
      </w:r>
      <w:r w:rsidR="00624893" w:rsidRPr="00FC2AB5">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FC2AB5" w:rsidRDefault="00831AA2"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DD5568" w:rsidRPr="001340E6">
        <w:rPr>
          <w:rFonts w:ascii="Times New Roman" w:hAnsi="Times New Roman" w:cs="Times New Roman"/>
        </w:rPr>
        <w:t xml:space="preserve">на </w:t>
      </w:r>
      <w:r w:rsidR="00DD5568">
        <w:rPr>
          <w:rFonts w:ascii="Times New Roman" w:eastAsia="Times New Roman" w:hAnsi="Times New Roman" w:cs="Times New Roman"/>
          <w:bCs/>
          <w:lang w:eastAsia="ru-RU"/>
        </w:rPr>
        <w:t>о</w:t>
      </w:r>
      <w:r w:rsidR="00DD5568" w:rsidRPr="001C6AFB">
        <w:rPr>
          <w:rFonts w:ascii="Times New Roman" w:eastAsia="Times New Roman" w:hAnsi="Times New Roman" w:cs="Times New Roman"/>
          <w:bCs/>
          <w:lang w:eastAsia="ru-RU"/>
        </w:rPr>
        <w:t>казание услуг по осуществлению строительного контроля</w:t>
      </w:r>
      <w:r w:rsidR="00DD5568" w:rsidRPr="001340E6">
        <w:rPr>
          <w:rFonts w:ascii="Times New Roman" w:hAnsi="Times New Roman" w:cs="Times New Roman"/>
        </w:rPr>
        <w:t xml:space="preserve"> </w:t>
      </w:r>
      <w:r w:rsidR="00813AF3" w:rsidRPr="001340E6">
        <w:rPr>
          <w:rFonts w:ascii="Times New Roman" w:hAnsi="Times New Roman" w:cs="Times New Roman"/>
        </w:rPr>
        <w:t xml:space="preserve">устанавливаются </w:t>
      </w:r>
      <w:r w:rsidR="00813AF3" w:rsidRPr="00FC2AB5">
        <w:rPr>
          <w:rFonts w:ascii="Times New Roman" w:hAnsi="Times New Roman" w:cs="Times New Roman"/>
        </w:rPr>
        <w:t>следующие требования к его участникам (далее – Участник):</w:t>
      </w:r>
    </w:p>
    <w:p w:rsidR="00FD6CF8" w:rsidRPr="00FC2AB5" w:rsidRDefault="00FD6CF8" w:rsidP="00FD6CF8">
      <w:pPr>
        <w:autoSpaceDE w:val="0"/>
        <w:autoSpaceDN w:val="0"/>
        <w:adjustRightInd w:val="0"/>
        <w:spacing w:after="0" w:line="240" w:lineRule="auto"/>
        <w:ind w:firstLine="709"/>
        <w:jc w:val="both"/>
        <w:rPr>
          <w:rFonts w:ascii="Times New Roman" w:hAnsi="Times New Roman" w:cs="Times New Roman"/>
        </w:rPr>
      </w:pPr>
      <w:r w:rsidRPr="00FC2AB5">
        <w:rPr>
          <w:rFonts w:ascii="Times New Roman" w:hAnsi="Times New Roman" w:cs="Times New Roman"/>
        </w:rPr>
        <w:t xml:space="preserve">а) членство в </w:t>
      </w:r>
      <w:proofErr w:type="spellStart"/>
      <w:r w:rsidRPr="00FC2AB5">
        <w:rPr>
          <w:rFonts w:ascii="Times New Roman" w:hAnsi="Times New Roman" w:cs="Times New Roman"/>
        </w:rPr>
        <w:t>саморегулируемой</w:t>
      </w:r>
      <w:proofErr w:type="spellEnd"/>
      <w:r w:rsidRPr="00FC2AB5">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б) отсутствие у Участника задолженности по уплате налогов, сборов и иных обязательных</w:t>
      </w:r>
      <w:r w:rsidRPr="001340E6">
        <w:rPr>
          <w:rFonts w:ascii="Times New Roman" w:hAnsi="Times New Roman" w:cs="Times New Roman"/>
        </w:rPr>
        <w:t xml:space="preserve">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FD6CF8" w:rsidRPr="00FC2AB5" w:rsidRDefault="00FD6CF8" w:rsidP="00FD6CF8">
      <w:pPr>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в) отсутствие у Участника</w:t>
      </w:r>
      <w:r w:rsidR="001820B7" w:rsidRPr="00FC2AB5">
        <w:rPr>
          <w:rFonts w:ascii="Times New Roman" w:hAnsi="Times New Roman" w:cs="Times New Roman"/>
        </w:rPr>
        <w:t xml:space="preserve"> предварительного отбора </w:t>
      </w:r>
      <w:r w:rsidRPr="00FC2AB5">
        <w:rPr>
          <w:rFonts w:ascii="Times New Roman" w:hAnsi="Times New Roman" w:cs="Times New Roman"/>
        </w:rPr>
        <w:t>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w:t>
      </w:r>
      <w:proofErr w:type="gramEnd"/>
      <w:r w:rsidRPr="00FC2AB5">
        <w:rPr>
          <w:rFonts w:ascii="Times New Roman" w:hAnsi="Times New Roman" w:cs="Times New Roman"/>
        </w:rPr>
        <w:t xml:space="preserve"> существенных нарушений участником предварительного отбора условий такого контракта или договора;</w:t>
      </w:r>
    </w:p>
    <w:p w:rsidR="00813AF3" w:rsidRPr="001340E6" w:rsidRDefault="00813AF3" w:rsidP="00526E90">
      <w:pPr>
        <w:spacing w:after="0" w:line="240" w:lineRule="auto"/>
        <w:ind w:firstLine="709"/>
        <w:jc w:val="both"/>
        <w:rPr>
          <w:rFonts w:ascii="Times New Roman" w:hAnsi="Times New Roman" w:cs="Times New Roman"/>
        </w:rPr>
      </w:pPr>
      <w:r w:rsidRPr="00FC2AB5">
        <w:rPr>
          <w:rFonts w:ascii="Times New Roman" w:hAnsi="Times New Roman" w:cs="Times New Roman"/>
        </w:rPr>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526E90">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lastRenderedPageBreak/>
        <w:t>выгодоприобретателями</w:t>
      </w:r>
      <w:proofErr w:type="spellEnd"/>
      <w:r w:rsidRPr="001340E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526E90">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л) наличие у Участника предварительного отбора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1820B7" w:rsidRPr="00FC2AB5" w:rsidRDefault="00DD5568" w:rsidP="00FC2AB5">
      <w:pPr>
        <w:spacing w:after="0" w:line="240" w:lineRule="auto"/>
        <w:ind w:firstLine="709"/>
        <w:jc w:val="both"/>
        <w:rPr>
          <w:rFonts w:ascii="Times New Roman" w:hAnsi="Times New Roman" w:cs="Times New Roman"/>
        </w:rPr>
      </w:pPr>
      <w:r w:rsidRPr="00FC2AB5">
        <w:rPr>
          <w:rFonts w:ascii="Times New Roman" w:hAnsi="Times New Roman" w:cs="Times New Roman"/>
        </w:rPr>
        <w:t>м</w:t>
      </w:r>
      <w:r w:rsidR="00813AF3" w:rsidRPr="00FC2AB5">
        <w:rPr>
          <w:rFonts w:ascii="Times New Roman" w:hAnsi="Times New Roman" w:cs="Times New Roman"/>
        </w:rPr>
        <w:t xml:space="preserve">) </w:t>
      </w:r>
      <w:r w:rsidR="001820B7" w:rsidRPr="00FC2AB5">
        <w:rPr>
          <w:rFonts w:ascii="Times New Roman" w:hAnsi="Times New Roman" w:cs="Times New Roman"/>
        </w:rPr>
        <w:t xml:space="preserve">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заключенным в соответствии с Документацией. </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1340E6">
        <w:rPr>
          <w:rFonts w:ascii="Times New Roman" w:hAnsi="Times New Roman" w:cs="Times New Roman"/>
        </w:rPr>
        <w:t xml:space="preserve">Участник </w:t>
      </w:r>
      <w:r w:rsidRPr="00014616">
        <w:rPr>
          <w:rFonts w:ascii="Times New Roman" w:hAnsi="Times New Roman" w:cs="Times New Roman"/>
        </w:rPr>
        <w:t>предварительного отбора должен подготовить Заявку по форме</w:t>
      </w:r>
      <w:r w:rsidR="00255FDD" w:rsidRPr="00014616">
        <w:rPr>
          <w:rFonts w:ascii="Times New Roman" w:hAnsi="Times New Roman" w:cs="Times New Roman"/>
        </w:rPr>
        <w:t xml:space="preserve"> согласно </w:t>
      </w:r>
      <w:r w:rsidR="00482A91">
        <w:rPr>
          <w:rFonts w:ascii="Times New Roman" w:hAnsi="Times New Roman" w:cs="Times New Roman"/>
        </w:rPr>
        <w:t>Разделу</w:t>
      </w:r>
      <w:r w:rsidR="00BB4421" w:rsidRPr="00014616">
        <w:rPr>
          <w:rFonts w:ascii="Times New Roman" w:hAnsi="Times New Roman" w:cs="Times New Roman"/>
        </w:rPr>
        <w:t xml:space="preserve"> </w:t>
      </w:r>
      <w:r w:rsidR="00BB4421" w:rsidRPr="00014616">
        <w:rPr>
          <w:rFonts w:ascii="Times New Roman" w:hAnsi="Times New Roman" w:cs="Times New Roman"/>
          <w:lang w:val="en-US"/>
        </w:rPr>
        <w:t>V</w:t>
      </w:r>
      <w:r w:rsidR="00BB4421" w:rsidRPr="00014616">
        <w:rPr>
          <w:rFonts w:ascii="Times New Roman" w:hAnsi="Times New Roman" w:cs="Times New Roman"/>
        </w:rPr>
        <w:t xml:space="preserve"> Документации </w:t>
      </w:r>
      <w:r w:rsidR="00B873F6" w:rsidRPr="00014616">
        <w:rPr>
          <w:rFonts w:ascii="Times New Roman" w:hAnsi="Times New Roman" w:cs="Times New Roman"/>
        </w:rPr>
        <w:t xml:space="preserve">о проведении предварительного отбора </w:t>
      </w:r>
      <w:r w:rsidR="00BB4421" w:rsidRPr="00014616">
        <w:rPr>
          <w:rFonts w:ascii="Times New Roman" w:hAnsi="Times New Roman" w:cs="Times New Roman"/>
        </w:rPr>
        <w:t>«</w:t>
      </w:r>
      <w:r w:rsidR="00255FDD" w:rsidRPr="00014616">
        <w:rPr>
          <w:rFonts w:ascii="Times New Roman" w:hAnsi="Times New Roman" w:cs="Times New Roman"/>
        </w:rPr>
        <w:t>Образцы форм и документов для заполнения участниками предварительного отбора</w:t>
      </w:r>
      <w:r w:rsidR="00BB4421" w:rsidRPr="00014616">
        <w:rPr>
          <w:rFonts w:ascii="Times New Roman" w:hAnsi="Times New Roman" w:cs="Times New Roman"/>
        </w:rPr>
        <w:t>»</w:t>
      </w:r>
      <w:r w:rsidRPr="00014616">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w:t>
      </w:r>
      <w:r w:rsidRPr="001340E6">
        <w:rPr>
          <w:rFonts w:ascii="Times New Roman" w:hAnsi="Times New Roman" w:cs="Times New Roman"/>
        </w:rPr>
        <w:t>,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FD6CF8" w:rsidRPr="00FC2AB5"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lastRenderedPageBreak/>
        <w:t xml:space="preserve">а) выписка из Единого государственного реестра юридических лиц или </w:t>
      </w:r>
      <w:r w:rsidRPr="00FC2AB5">
        <w:rPr>
          <w:rFonts w:ascii="Times New Roman" w:hAnsi="Times New Roman" w:cs="Times New Roman"/>
        </w:rPr>
        <w:t xml:space="preserve">засвидетельствованная в нотариальном порядке </w:t>
      </w:r>
      <w:r w:rsidRPr="00FC2AB5">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б)</w:t>
      </w:r>
      <w:r w:rsidRPr="00FC2AB5">
        <w:rPr>
          <w:rFonts w:ascii="Times New Roman" w:hAnsi="Times New Roman" w:cs="Times New Roman"/>
        </w:rPr>
        <w:t xml:space="preserve"> </w:t>
      </w:r>
      <w:r w:rsidRPr="00FC2AB5">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FC2AB5">
        <w:rPr>
          <w:rFonts w:ascii="Times New Roman" w:hAnsi="Times New Roman" w:cs="Times New Roman"/>
        </w:rPr>
        <w:t>засвидетельствованная в нотариальном порядке</w:t>
      </w:r>
      <w:r w:rsidRPr="00FC2AB5">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в) копии учредительных документов участника предварительного отбора;</w:t>
      </w:r>
    </w:p>
    <w:p w:rsidR="00FD6CF8" w:rsidRPr="001340E6"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813AF3" w:rsidRPr="00FC2AB5" w:rsidRDefault="00813AF3" w:rsidP="00FD6CF8">
      <w:pPr>
        <w:tabs>
          <w:tab w:val="left" w:pos="993"/>
        </w:tabs>
        <w:spacing w:after="0" w:line="240" w:lineRule="auto"/>
        <w:ind w:firstLine="709"/>
        <w:jc w:val="both"/>
        <w:rPr>
          <w:rStyle w:val="a9"/>
          <w:rFonts w:ascii="Times New Roman" w:hAnsi="Times New Roman" w:cs="Times New Roman"/>
          <w:sz w:val="22"/>
          <w:szCs w:val="22"/>
        </w:rPr>
      </w:pPr>
      <w:proofErr w:type="spellStart"/>
      <w:r w:rsidRPr="00FC2AB5">
        <w:rPr>
          <w:rStyle w:val="a9"/>
          <w:rFonts w:ascii="Times New Roman" w:hAnsi="Times New Roman" w:cs="Times New Roman"/>
          <w:sz w:val="22"/>
          <w:szCs w:val="22"/>
        </w:rPr>
        <w:t>д</w:t>
      </w:r>
      <w:proofErr w:type="spellEnd"/>
      <w:r w:rsidRPr="00FC2AB5">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FD6CF8" w:rsidRPr="00FC2AB5"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е) копия выписки из реестра членов </w:t>
      </w:r>
      <w:proofErr w:type="spellStart"/>
      <w:r w:rsidRPr="00FC2AB5">
        <w:rPr>
          <w:rStyle w:val="a9"/>
          <w:rFonts w:ascii="Times New Roman" w:hAnsi="Times New Roman" w:cs="Times New Roman"/>
          <w:sz w:val="22"/>
          <w:szCs w:val="22"/>
        </w:rPr>
        <w:t>саморегулируемой</w:t>
      </w:r>
      <w:proofErr w:type="spellEnd"/>
      <w:r w:rsidRPr="00FC2AB5">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813AF3"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ж) копия справки </w:t>
      </w:r>
      <w:r w:rsidR="00813AF3" w:rsidRPr="00FC2AB5">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FD6CF8" w:rsidRPr="00FC2AB5" w:rsidRDefault="00FD6CF8" w:rsidP="00100EC6">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FC2AB5">
        <w:rPr>
          <w:rStyle w:val="a9"/>
          <w:rFonts w:ascii="Times New Roman" w:hAnsi="Times New Roman" w:cs="Times New Roman"/>
          <w:sz w:val="22"/>
          <w:szCs w:val="22"/>
        </w:rPr>
        <w:t>з</w:t>
      </w:r>
      <w:proofErr w:type="spellEnd"/>
      <w:r w:rsidRPr="00FC2AB5">
        <w:rPr>
          <w:rStyle w:val="a9"/>
          <w:rFonts w:ascii="Times New Roman" w:hAnsi="Times New Roman" w:cs="Times New Roman"/>
          <w:sz w:val="22"/>
          <w:szCs w:val="22"/>
        </w:rPr>
        <w:t xml:space="preserve">) </w:t>
      </w:r>
      <w:r w:rsidRPr="00FC2AB5">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FC2AB5">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и) копия штатного расписания;</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л)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 количества квалифицированного персонала, установленного пунктом «л» </w:t>
      </w:r>
      <w:r w:rsidRPr="00FC2AB5">
        <w:rPr>
          <w:rFonts w:ascii="Times New Roman" w:hAnsi="Times New Roman" w:cs="Times New Roman"/>
        </w:rPr>
        <w:t>Требований к участникам предварительного отбора</w:t>
      </w:r>
      <w:r w:rsidRPr="00FC2AB5">
        <w:rPr>
          <w:rStyle w:val="a9"/>
          <w:rFonts w:ascii="Times New Roman" w:hAnsi="Times New Roman" w:cs="Times New Roman"/>
          <w:sz w:val="22"/>
          <w:szCs w:val="22"/>
        </w:rPr>
        <w:t>;</w:t>
      </w:r>
    </w:p>
    <w:p w:rsidR="002D37BB" w:rsidRDefault="002D37BB" w:rsidP="00100EC6">
      <w:pPr>
        <w:autoSpaceDE w:val="0"/>
        <w:autoSpaceDN w:val="0"/>
        <w:adjustRightInd w:val="0"/>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 xml:space="preserve">м) копии не менее 3 исполненных контрактов и (или) договоров, подтверждающих наличие у </w:t>
      </w:r>
      <w:r w:rsidRPr="00FC2AB5">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FC2AB5">
          <w:rPr>
            <w:rFonts w:ascii="Times New Roman" w:hAnsi="Times New Roman" w:cs="Times New Roman"/>
            <w:color w:val="000000" w:themeColor="text1"/>
          </w:rPr>
          <w:t>конкурсной</w:t>
        </w:r>
      </w:hyperlink>
      <w:r w:rsidRPr="00FC2AB5">
        <w:rPr>
          <w:rFonts w:ascii="Times New Roman" w:hAnsi="Times New Roman" w:cs="Times New Roman"/>
          <w:color w:val="000000" w:themeColor="text1"/>
        </w:rPr>
        <w:t xml:space="preserve"> документацией, опыта</w:t>
      </w:r>
      <w:r w:rsidRPr="00FC2AB5">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FC2AB5">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FD6CF8" w:rsidRPr="00FC2AB5" w:rsidRDefault="00FD6CF8" w:rsidP="00FD6CF8">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FD6CF8">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FD6CF8">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FD6CF8" w:rsidRPr="00FC2AB5" w:rsidRDefault="00FD6CF8" w:rsidP="00FD6CF8">
      <w:pPr>
        <w:pStyle w:val="ConsPlusNormal"/>
        <w:numPr>
          <w:ilvl w:val="1"/>
          <w:numId w:val="33"/>
        </w:numPr>
        <w:tabs>
          <w:tab w:val="left" w:pos="567"/>
          <w:tab w:val="left" w:pos="1134"/>
        </w:tabs>
        <w:ind w:left="0" w:firstLine="567"/>
        <w:jc w:val="both"/>
        <w:rPr>
          <w:rFonts w:ascii="Times New Roman" w:hAnsi="Times New Roman" w:cs="Times New Roman"/>
          <w:sz w:val="22"/>
          <w:szCs w:val="22"/>
        </w:rPr>
      </w:pPr>
      <w:r w:rsidRPr="00FC2AB5">
        <w:rPr>
          <w:rFonts w:ascii="Times New Roman" w:hAnsi="Times New Roman" w:cs="Times New Roman"/>
          <w:sz w:val="22"/>
          <w:szCs w:val="22"/>
        </w:rPr>
        <w:t xml:space="preserve">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w:t>
      </w:r>
      <w:r w:rsidRPr="00FC2AB5">
        <w:rPr>
          <w:rFonts w:ascii="Times New Roman" w:hAnsi="Times New Roman" w:cs="Times New Roman"/>
          <w:sz w:val="22"/>
          <w:szCs w:val="22"/>
        </w:rPr>
        <w:lastRenderedPageBreak/>
        <w:t>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813AF3" w:rsidRPr="00FC2AB5"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Участник, подавший Заявку, вправе ее изменить.</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w:t>
      </w:r>
      <w:proofErr w:type="gramStart"/>
      <w:r w:rsidRPr="001340E6">
        <w:rPr>
          <w:rFonts w:ascii="Times New Roman" w:hAnsi="Times New Roman" w:cs="Times New Roman"/>
          <w:sz w:val="22"/>
          <w:szCs w:val="22"/>
        </w:rPr>
        <w:t>вносятся в Заявку должны</w:t>
      </w:r>
      <w:proofErr w:type="gramEnd"/>
      <w:r w:rsidRPr="001340E6">
        <w:rPr>
          <w:rFonts w:ascii="Times New Roman" w:hAnsi="Times New Roman" w:cs="Times New Roman"/>
          <w:sz w:val="22"/>
          <w:szCs w:val="22"/>
        </w:rPr>
        <w:t xml:space="preserve"> быть подписаны усиленной неквалифицированной электронной подписью.</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482A9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482A91">
      <w:pPr>
        <w:pStyle w:val="a4"/>
        <w:numPr>
          <w:ilvl w:val="0"/>
          <w:numId w:val="33"/>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w:t>
      </w:r>
      <w:r w:rsidRPr="001340E6">
        <w:rPr>
          <w:rFonts w:ascii="Times New Roman" w:hAnsi="Times New Roman" w:cs="Times New Roman"/>
          <w:sz w:val="22"/>
          <w:szCs w:val="22"/>
        </w:rPr>
        <w:lastRenderedPageBreak/>
        <w:t xml:space="preserve">Органу по ведению РКП.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813AF3" w:rsidRPr="00FC2AB5"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FC2AB5">
        <w:rPr>
          <w:rFonts w:ascii="Times New Roman" w:hAnsi="Times New Roman" w:cs="Times New Roman"/>
          <w:sz w:val="22"/>
          <w:szCs w:val="22"/>
        </w:rPr>
        <w:t>сайте Органа по ведению РКП</w:t>
      </w:r>
      <w:r w:rsidR="00FD6CF8" w:rsidRPr="00FC2AB5">
        <w:rPr>
          <w:rFonts w:ascii="Times New Roman" w:hAnsi="Times New Roman" w:cs="Times New Roman"/>
          <w:sz w:val="22"/>
          <w:szCs w:val="22"/>
        </w:rPr>
        <w:t xml:space="preserve"> не менее чем за 3 рабочих дня до даты проведения заседания</w:t>
      </w:r>
      <w:proofErr w:type="gramStart"/>
      <w:r w:rsidR="00FD6CF8" w:rsidRPr="00FC2AB5">
        <w:rPr>
          <w:rFonts w:ascii="Times New Roman" w:hAnsi="Times New Roman" w:cs="Times New Roman"/>
          <w:sz w:val="22"/>
          <w:szCs w:val="22"/>
        </w:rPr>
        <w:t>.</w:t>
      </w:r>
      <w:r w:rsidRPr="00FC2AB5">
        <w:rPr>
          <w:rFonts w:ascii="Times New Roman" w:hAnsi="Times New Roman" w:cs="Times New Roman"/>
          <w:sz w:val="22"/>
          <w:szCs w:val="22"/>
        </w:rPr>
        <w:t>.</w:t>
      </w:r>
      <w:proofErr w:type="gramEnd"/>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482A91">
      <w:pPr>
        <w:pStyle w:val="ConsPlusNormal"/>
        <w:tabs>
          <w:tab w:val="left" w:pos="0"/>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482A91">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FD6CF8" w:rsidRPr="00FC2AB5" w:rsidRDefault="00813AF3" w:rsidP="00FD6CF8">
      <w:pPr>
        <w:pStyle w:val="ConsPlusNormal"/>
        <w:ind w:firstLine="709"/>
        <w:jc w:val="both"/>
        <w:rPr>
          <w:rFonts w:ascii="Times New Roman" w:hAnsi="Times New Roman" w:cs="Times New Roman"/>
          <w:sz w:val="22"/>
          <w:szCs w:val="22"/>
        </w:rPr>
      </w:pPr>
      <w:proofErr w:type="gramStart"/>
      <w:r w:rsidRPr="00FC2AB5">
        <w:rPr>
          <w:rFonts w:ascii="Times New Roman" w:hAnsi="Times New Roman" w:cs="Times New Roman"/>
          <w:sz w:val="22"/>
          <w:szCs w:val="22"/>
        </w:rPr>
        <w:t xml:space="preserve">б) </w:t>
      </w:r>
      <w:r w:rsidR="00FD6CF8" w:rsidRPr="00FC2AB5">
        <w:rPr>
          <w:rFonts w:ascii="Times New Roman" w:hAnsi="Times New Roman" w:cs="Times New Roman"/>
          <w:sz w:val="22"/>
          <w:szCs w:val="22"/>
        </w:rPr>
        <w:t xml:space="preserve">принятия Комиссией решения о </w:t>
      </w:r>
      <w:proofErr w:type="spellStart"/>
      <w:r w:rsidR="00FD6CF8" w:rsidRPr="00FC2AB5">
        <w:rPr>
          <w:rFonts w:ascii="Times New Roman" w:hAnsi="Times New Roman" w:cs="Times New Roman"/>
          <w:sz w:val="22"/>
          <w:szCs w:val="22"/>
        </w:rPr>
        <w:t>невключении</w:t>
      </w:r>
      <w:proofErr w:type="spellEnd"/>
      <w:r w:rsidR="00FD6CF8" w:rsidRPr="00FC2AB5">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FD6CF8" w:rsidRPr="00FC2AB5" w:rsidRDefault="00FD6CF8" w:rsidP="00FD6CF8">
      <w:pPr>
        <w:pStyle w:val="ConsPlusNormal"/>
        <w:numPr>
          <w:ilvl w:val="1"/>
          <w:numId w:val="33"/>
        </w:numPr>
        <w:ind w:left="0" w:firstLine="709"/>
        <w:jc w:val="both"/>
        <w:rPr>
          <w:rFonts w:ascii="Times New Roman" w:hAnsi="Times New Roman" w:cs="Times New Roman"/>
          <w:sz w:val="22"/>
          <w:szCs w:val="22"/>
        </w:rPr>
      </w:pPr>
      <w:r w:rsidRPr="00FC2AB5">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FC2AB5">
        <w:rPr>
          <w:rFonts w:ascii="Times New Roman" w:hAnsi="Times New Roman" w:cs="Times New Roman"/>
          <w:sz w:val="22"/>
          <w:szCs w:val="22"/>
        </w:rPr>
        <w:t>КП впр</w:t>
      </w:r>
      <w:proofErr w:type="gramEnd"/>
      <w:r w:rsidRPr="00FC2AB5">
        <w:rPr>
          <w:rFonts w:ascii="Times New Roman" w:hAnsi="Times New Roman" w:cs="Times New Roman"/>
          <w:sz w:val="22"/>
          <w:szCs w:val="22"/>
        </w:rPr>
        <w:t>аве принять решение об объявлении процедуры предварительного отбора повторно.</w:t>
      </w:r>
    </w:p>
    <w:p w:rsidR="00813AF3" w:rsidRPr="001340E6" w:rsidRDefault="00FD6CF8" w:rsidP="00FD6CF8">
      <w:pPr>
        <w:pStyle w:val="ConsPlusNormal"/>
        <w:ind w:firstLine="709"/>
        <w:jc w:val="both"/>
        <w:rPr>
          <w:rFonts w:ascii="Times New Roman" w:hAnsi="Times New Roman" w:cs="Times New Roman"/>
          <w:sz w:val="22"/>
          <w:szCs w:val="22"/>
        </w:rPr>
      </w:pPr>
      <w:r w:rsidRPr="00FC2AB5">
        <w:rPr>
          <w:rFonts w:ascii="Times New Roman" w:hAnsi="Times New Roman" w:cs="Times New Roman"/>
          <w:sz w:val="22"/>
          <w:szCs w:val="22"/>
        </w:rPr>
        <w:t xml:space="preserve">Информация о принятом решении, указанном в пункте 8.1. и 8.2. </w:t>
      </w:r>
      <w:r w:rsidR="00813AF3" w:rsidRPr="00FC2AB5">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w:t>
      </w:r>
      <w:r w:rsidR="00813AF3" w:rsidRPr="001340E6">
        <w:rPr>
          <w:rFonts w:ascii="Times New Roman" w:hAnsi="Times New Roman" w:cs="Times New Roman"/>
          <w:sz w:val="22"/>
          <w:szCs w:val="22"/>
        </w:rPr>
        <w:t xml:space="preserve">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lastRenderedPageBreak/>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FC2AB5"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w:t>
      </w:r>
      <w:r w:rsidRPr="00FC2AB5">
        <w:rPr>
          <w:rFonts w:ascii="Times New Roman" w:hAnsi="Times New Roman" w:cs="Times New Roman"/>
          <w:sz w:val="22"/>
          <w:szCs w:val="22"/>
        </w:rPr>
        <w:t>подтверждающие такое несоответствие.</w:t>
      </w:r>
      <w:proofErr w:type="gramEnd"/>
    </w:p>
    <w:p w:rsidR="00FD6CF8" w:rsidRPr="00FD6CF8" w:rsidRDefault="00FD6CF8" w:rsidP="00FD6CF8">
      <w:pPr>
        <w:autoSpaceDE w:val="0"/>
        <w:autoSpaceDN w:val="0"/>
        <w:adjustRightInd w:val="0"/>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FC2AB5">
        <w:rPr>
          <w:rFonts w:ascii="Times New Roman" w:hAnsi="Times New Roman" w:cs="Times New Roman"/>
        </w:rPr>
        <w:t>саморегулируемой</w:t>
      </w:r>
      <w:proofErr w:type="spellEnd"/>
      <w:r w:rsidRPr="00FC2AB5">
        <w:rPr>
          <w:rFonts w:ascii="Times New Roman" w:hAnsi="Times New Roman" w:cs="Times New Roman"/>
        </w:rPr>
        <w:t xml:space="preserve"> организации, внес взнос в компенсационный фонд обеспечения договорных обязательств, сформированный</w:t>
      </w:r>
      <w:proofErr w:type="gramEnd"/>
      <w:r w:rsidRPr="00FC2AB5">
        <w:rPr>
          <w:rFonts w:ascii="Times New Roman" w:hAnsi="Times New Roman" w:cs="Times New Roman"/>
        </w:rPr>
        <w:t xml:space="preserve"> в соответствии с </w:t>
      </w:r>
      <w:hyperlink r:id="rId10" w:history="1">
        <w:r w:rsidRPr="00FC2AB5">
          <w:rPr>
            <w:rFonts w:ascii="Times New Roman" w:hAnsi="Times New Roman" w:cs="Times New Roman"/>
            <w:color w:val="0000FF"/>
          </w:rPr>
          <w:t>частью 2 статьи 55.16</w:t>
        </w:r>
      </w:hyperlink>
      <w:r w:rsidRPr="00FC2AB5">
        <w:rPr>
          <w:rFonts w:ascii="Times New Roman" w:hAnsi="Times New Roman" w:cs="Times New Roman"/>
        </w:rPr>
        <w:t xml:space="preserve"> Градостроительного кодекса Российской Федерации.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923A37" w:rsidRDefault="00923A37"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923A37" w:rsidRPr="001C6AFB" w:rsidTr="00923A37">
        <w:trPr>
          <w:trHeight w:val="458"/>
          <w:tblHeader/>
        </w:trPr>
        <w:tc>
          <w:tcPr>
            <w:tcW w:w="71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 </w:t>
            </w:r>
            <w:proofErr w:type="spellStart"/>
            <w:proofErr w:type="gramStart"/>
            <w:r w:rsidRPr="001C6AFB">
              <w:rPr>
                <w:rFonts w:ascii="Times New Roman" w:eastAsia="Times New Roman" w:hAnsi="Times New Roman" w:cs="Times New Roman"/>
                <w:b/>
                <w:bCs/>
                <w:lang w:eastAsia="ru-RU"/>
              </w:rPr>
              <w:t>п</w:t>
            </w:r>
            <w:proofErr w:type="spellEnd"/>
            <w:proofErr w:type="gramEnd"/>
            <w:r w:rsidRPr="001C6AFB">
              <w:rPr>
                <w:rFonts w:ascii="Times New Roman" w:eastAsia="Times New Roman" w:hAnsi="Times New Roman" w:cs="Times New Roman"/>
                <w:b/>
                <w:bCs/>
                <w:lang w:eastAsia="ru-RU"/>
              </w:rPr>
              <w:t>/</w:t>
            </w:r>
            <w:proofErr w:type="spellStart"/>
            <w:r w:rsidRPr="001C6AFB">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Описание </w:t>
            </w:r>
          </w:p>
        </w:tc>
      </w:tr>
      <w:tr w:rsidR="00923A37" w:rsidRPr="001C6AFB" w:rsidTr="00923A37">
        <w:trPr>
          <w:trHeight w:val="458"/>
          <w:tblHeader/>
        </w:trPr>
        <w:tc>
          <w:tcPr>
            <w:tcW w:w="71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r>
      <w:tr w:rsidR="00923A37" w:rsidRPr="001C6AFB" w:rsidTr="00923A37">
        <w:trPr>
          <w:trHeight w:val="164"/>
          <w:tblHeader/>
        </w:trPr>
        <w:tc>
          <w:tcPr>
            <w:tcW w:w="710" w:type="dxa"/>
            <w:shd w:val="clear" w:color="auto" w:fill="F2F2F2" w:themeFill="background1" w:themeFillShade="F2"/>
            <w:noWrap/>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3</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
                <w:bCs/>
                <w:color w:val="000000"/>
                <w:lang w:eastAsia="ru-RU"/>
              </w:rPr>
              <w:t xml:space="preserve">Требования к количественным характеристикам (объему) </w:t>
            </w:r>
            <w:r w:rsidRPr="001C6AFB">
              <w:rPr>
                <w:rFonts w:ascii="Times New Roman" w:eastAsia="Times New Roman" w:hAnsi="Times New Roman" w:cs="Times New Roman"/>
                <w:b/>
                <w:color w:val="000000"/>
                <w:lang w:eastAsia="ru-RU"/>
              </w:rPr>
              <w:t>услуг</w:t>
            </w:r>
          </w:p>
        </w:tc>
        <w:tc>
          <w:tcPr>
            <w:tcW w:w="6144" w:type="dxa"/>
            <w:shd w:val="clear" w:color="auto" w:fill="auto"/>
            <w:vAlign w:val="center"/>
          </w:tcPr>
          <w:p w:rsidR="00923A37" w:rsidRPr="001C6AFB" w:rsidRDefault="00923A37" w:rsidP="00923A37">
            <w:pPr>
              <w:spacing w:after="0" w:line="240" w:lineRule="auto"/>
              <w:ind w:left="708"/>
              <w:jc w:val="center"/>
              <w:rPr>
                <w:rFonts w:ascii="Times New Roman" w:eastAsia="Times New Roman" w:hAnsi="Times New Roman" w:cs="Times New Roman"/>
                <w:b/>
                <w:color w:val="000000"/>
                <w:lang w:eastAsia="ru-RU"/>
              </w:rPr>
            </w:pPr>
          </w:p>
          <w:p w:rsidR="00923A37" w:rsidRPr="001C6AFB" w:rsidRDefault="00923A37" w:rsidP="00923A37">
            <w:pPr>
              <w:spacing w:after="0" w:line="240" w:lineRule="auto"/>
              <w:jc w:val="both"/>
              <w:rPr>
                <w:rFonts w:ascii="Times New Roman" w:eastAsia="Calibri" w:hAnsi="Times New Roman" w:cs="Times New Roman"/>
              </w:rPr>
            </w:pPr>
            <w:r w:rsidRPr="001C6AFB">
              <w:rPr>
                <w:rFonts w:ascii="Times New Roman" w:eastAsia="Calibri" w:hAnsi="Times New Roman" w:cs="Times New Roman"/>
              </w:rPr>
              <w:t>Строительный контроль осуществляется на основании положений статьи 53 Градостроительного кодекса Российской Федерации при строительстве, реконструкции, капитальном ремонте объектов капитального строительства.</w:t>
            </w:r>
          </w:p>
          <w:p w:rsidR="00923A37" w:rsidRPr="001C6AFB" w:rsidRDefault="00923A37" w:rsidP="00644DB1">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Cs/>
                <w:color w:val="000000"/>
                <w:lang w:eastAsia="ru-RU"/>
              </w:rPr>
              <w:t xml:space="preserve">Услуга </w:t>
            </w:r>
            <w:r w:rsidRPr="001C6AFB">
              <w:rPr>
                <w:rFonts w:ascii="Times New Roman" w:eastAsia="Times New Roman" w:hAnsi="Times New Roman" w:cs="Times New Roman"/>
                <w:bCs/>
                <w:lang w:eastAsia="ru-RU"/>
              </w:rPr>
              <w:t>по осуществлению строительного контроля</w:t>
            </w:r>
            <w:r w:rsidRPr="001C6AFB">
              <w:rPr>
                <w:rFonts w:ascii="Times New Roman" w:eastAsia="Times New Roman" w:hAnsi="Times New Roman" w:cs="Times New Roman"/>
                <w:color w:val="000000"/>
                <w:lang w:eastAsia="ru-RU"/>
              </w:rPr>
              <w:t xml:space="preserve"> выполняется в соответствии с требованиями Постановления Правительства Российской Федерации от 21.06.2010 № 468</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b/>
                <w:lang w:eastAsia="ru-RU"/>
              </w:rPr>
            </w:pPr>
            <w:r w:rsidRPr="001C6AFB">
              <w:rPr>
                <w:rFonts w:ascii="Times New Roman" w:eastAsia="Times New Roman" w:hAnsi="Times New Roman" w:cs="Times New Roman"/>
                <w:b/>
                <w:bCs/>
                <w:lang w:eastAsia="ru-RU"/>
              </w:rPr>
              <w:t xml:space="preserve">Требования к качеству и безопасности </w:t>
            </w:r>
            <w:r w:rsidRPr="001C6AFB">
              <w:rPr>
                <w:rFonts w:ascii="Times New Roman" w:eastAsia="Times New Roman" w:hAnsi="Times New Roman" w:cs="Times New Roman"/>
                <w:b/>
                <w:lang w:eastAsia="ru-RU"/>
              </w:rPr>
              <w:t>услуг</w:t>
            </w:r>
          </w:p>
          <w:p w:rsidR="00923A37" w:rsidRPr="001C6AFB" w:rsidRDefault="00923A37" w:rsidP="00923A37">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923A37" w:rsidRPr="001C6AFB" w:rsidRDefault="00923A37" w:rsidP="00923A37">
            <w:pPr>
              <w:pStyle w:val="af8"/>
              <w:ind w:firstLine="708"/>
              <w:jc w:val="both"/>
              <w:rPr>
                <w:rFonts w:ascii="Times New Roman" w:hAnsi="Times New Roman" w:cs="Times New Roman"/>
                <w:b/>
                <w:color w:val="000000"/>
                <w:lang w:eastAsia="ru-RU"/>
              </w:rPr>
            </w:pPr>
            <w:r w:rsidRPr="001C6AFB">
              <w:rPr>
                <w:rFonts w:ascii="Times New Roman" w:hAnsi="Times New Roman" w:cs="Times New Roman"/>
                <w:lang w:eastAsia="ru-RU"/>
              </w:rPr>
              <w:t xml:space="preserve">Качество оказываемых услуг должно отвечать требованиям действующих нормативных документов: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29.12.2014 № 188-ФЗ «Жилищный кодекс Российской Федерации»;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29.12.2014 №190-ФЗ «Градостроительный кодекс Российской Федерации»;</w:t>
            </w:r>
          </w:p>
          <w:p w:rsidR="00923A37" w:rsidRPr="001C6AFB" w:rsidRDefault="00923A37" w:rsidP="00923A37">
            <w:pPr>
              <w:spacing w:after="0" w:line="240" w:lineRule="auto"/>
              <w:jc w:val="both"/>
              <w:rPr>
                <w:rFonts w:ascii="Times New Roman" w:hAnsi="Times New Roman" w:cs="Times New Roman"/>
              </w:rPr>
            </w:pPr>
            <w:r w:rsidRPr="001C6AFB">
              <w:rPr>
                <w:rFonts w:ascii="Times New Roman" w:hAnsi="Times New Roman" w:cs="Times New Roman"/>
              </w:rPr>
              <w:t>–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21.06.2010 года № 468;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lastRenderedPageBreak/>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12-01-2004 «Организация строительства» Министерство регионального развития Российской Федерации, Москва 2011;</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дополнениями и изменениями в редакции, действующей с 10 января 2014 года);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30.12.2009 № 384-ФЗ (в редакции от 02.07.2013 г.)  «Технический регламент о безопасности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 18 (в редакции от 09.12.2013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технической эксплуатации тепловых энергоустановок, утвержденные приказом Министерства энергетики Российской Федерации от 24 марта 2003 года № 115;</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Положение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утвержденное приказом </w:t>
            </w:r>
            <w:proofErr w:type="spellStart"/>
            <w:r w:rsidRPr="001C6AFB">
              <w:rPr>
                <w:rFonts w:ascii="Times New Roman" w:hAnsi="Times New Roman" w:cs="Times New Roman"/>
                <w:color w:val="000000" w:themeColor="text1"/>
              </w:rPr>
              <w:t>Госкомархитектуры</w:t>
            </w:r>
            <w:proofErr w:type="spellEnd"/>
            <w:r w:rsidRPr="001C6AFB">
              <w:rPr>
                <w:rFonts w:ascii="Times New Roman" w:hAnsi="Times New Roman" w:cs="Times New Roman"/>
                <w:color w:val="000000" w:themeColor="text1"/>
              </w:rPr>
              <w:t xml:space="preserve"> Госстроя СССР от 23 ноября 1988 года № 312;</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приемки в эксплуатацию законченных капитальным ремонтом жилых зданий (ВСН 42-85(</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одобренных приказом </w:t>
            </w:r>
            <w:proofErr w:type="spellStart"/>
            <w:r w:rsidRPr="001C6AFB">
              <w:rPr>
                <w:rFonts w:ascii="Times New Roman" w:hAnsi="Times New Roman" w:cs="Times New Roman"/>
                <w:color w:val="000000" w:themeColor="text1"/>
              </w:rPr>
              <w:t>Гражданстроя</w:t>
            </w:r>
            <w:proofErr w:type="spellEnd"/>
            <w:r w:rsidRPr="001C6AFB">
              <w:rPr>
                <w:rFonts w:ascii="Times New Roman" w:hAnsi="Times New Roman" w:cs="Times New Roman"/>
                <w:color w:val="000000" w:themeColor="text1"/>
              </w:rPr>
              <w:t xml:space="preserve"> СССР от 7 мая 1985 года № 135 (в ред. изменений </w:t>
            </w:r>
            <w:r w:rsidRPr="001C6AFB">
              <w:rPr>
                <w:rFonts w:ascii="Times New Roman" w:hAnsi="Times New Roman" w:cs="Times New Roman"/>
                <w:color w:val="000000" w:themeColor="text1"/>
              </w:rPr>
              <w:br/>
              <w:t xml:space="preserve">№ 1, утвержденных приказом Госстроя России от 6 мая 1997 года № 17-16);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устройства и безопасности лифтов ПБ 10-558-03 Госгортехнадзора России;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III-3-81 «Правила производства и приемки работ.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21.01-97 «Пожарная безопасность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12-03-2001 «Безопасность труда в строительстве. Ч.1. Общие требования»;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12-04-2002 «Безопасность труда в строительстве. Ч.2. Строительное производство»;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Технический регламент о безопасности лифтов.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ППБ 01-03 «Правила пожарной безопасности в Российской Федерации»;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РД 102-011-89 «Охрана труда. Организационно-методические документы»;</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3.01.04-87 «Приемка в эксплуатацию законченных строительством объектов.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2.03.01-84 «Бетонные и железобетонные конструкции»;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lastRenderedPageBreak/>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3.03.01-87 «Несущие и ограждающие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II-26-76 «Кровли» (с изменениями);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gramStart"/>
            <w:r w:rsidRPr="001C6AFB">
              <w:rPr>
                <w:rFonts w:ascii="Times New Roman" w:hAnsi="Times New Roman" w:cs="Times New Roman"/>
                <w:color w:val="000000" w:themeColor="text1"/>
              </w:rPr>
              <w:t>–</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31-01-2003(СП 54.13330.2001) «Здания жилые многоквартирные», утвержденный приказом Министерства регионального развития Российской Федерации (</w:t>
            </w:r>
            <w:proofErr w:type="spellStart"/>
            <w:r w:rsidRPr="001C6AFB">
              <w:rPr>
                <w:rFonts w:ascii="Times New Roman" w:hAnsi="Times New Roman" w:cs="Times New Roman"/>
                <w:color w:val="000000" w:themeColor="text1"/>
              </w:rPr>
              <w:t>Минрегион</w:t>
            </w:r>
            <w:proofErr w:type="spellEnd"/>
            <w:r w:rsidRPr="001C6AFB">
              <w:rPr>
                <w:rFonts w:ascii="Times New Roman" w:hAnsi="Times New Roman" w:cs="Times New Roman"/>
                <w:color w:val="000000" w:themeColor="text1"/>
              </w:rPr>
              <w:t xml:space="preserve"> России) от 24 декабря 2010 г № 778 и введен в действие с 20 мая 2011г.);</w:t>
            </w:r>
            <w:proofErr w:type="gramEnd"/>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12-01-2004 (СП 48.13330-2011) «Организация строительства»,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Российской Федерации 27 декабря 2010 г № 781, введен в действие 20.05.2011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23-02-2003 (СП 50.13330-2012) «Тепловая защита зданий»,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265;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41-03-2003 (СП 61-13330-2012) «Тепловая изоляция оборудования и трубопроводов»,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12 декабря 2011 года № 608;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41-01-2003 (СП 60.13330-2012) «Отопление, вентиляция и кондиционирование»,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279;</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2.02.03-85 (СП 24.13330-2011) «Свайные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27 декабря 2010 года № 786;</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3.02.01-87 (СП 45.13330-2012) «Земляные сооружения, основания и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29 декабря 2011 года № 635/2;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11-23-81* «Стальные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2.01.07-85* «Защита строительных конструкций от коррозии»;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СО 002-02495342-2005 «Кровли зданий и сооружений» Проектирование и строительство»;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ПБ 10-382-00 «Правила устройства и безопасной эксплуатации грузоподъемных кранов».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-иные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w:t>
            </w:r>
            <w:r w:rsidR="006271A9">
              <w:rPr>
                <w:rFonts w:ascii="Times New Roman" w:hAnsi="Times New Roman" w:cs="Times New Roman"/>
                <w:color w:val="000000" w:themeColor="text1"/>
              </w:rPr>
              <w:t xml:space="preserve">ГОСТ, </w:t>
            </w:r>
            <w:r w:rsidRPr="001C6AFB">
              <w:rPr>
                <w:rFonts w:ascii="Times New Roman" w:hAnsi="Times New Roman" w:cs="Times New Roman"/>
                <w:color w:val="000000" w:themeColor="text1"/>
              </w:rPr>
              <w:t>Правила, требования</w:t>
            </w:r>
            <w:r w:rsidR="00644DB1">
              <w:rPr>
                <w:rFonts w:ascii="Times New Roman" w:hAnsi="Times New Roman" w:cs="Times New Roman"/>
                <w:color w:val="000000" w:themeColor="text1"/>
              </w:rPr>
              <w:t>,</w:t>
            </w:r>
            <w:r w:rsidRPr="001C6AFB">
              <w:rPr>
                <w:rFonts w:ascii="Times New Roman" w:hAnsi="Times New Roman" w:cs="Times New Roman"/>
                <w:color w:val="000000" w:themeColor="text1"/>
              </w:rPr>
              <w:t xml:space="preserve"> регламентирующие вопросы организации капитального ремонта, определяющие требования к качеству и технологии выполняемых работ, устанавливаемые Заказчиком  </w:t>
            </w:r>
            <w:r w:rsidRPr="001C6AFB">
              <w:rPr>
                <w:rStyle w:val="a9"/>
                <w:rFonts w:ascii="Times New Roman" w:hAnsi="Times New Roman" w:cs="Times New Roman"/>
                <w:sz w:val="22"/>
                <w:szCs w:val="22"/>
              </w:rPr>
              <w:t>в документации о проведении электронного аукциона</w:t>
            </w:r>
          </w:p>
        </w:tc>
      </w:tr>
      <w:tr w:rsidR="006271A9" w:rsidRPr="00197DD9" w:rsidTr="006271A9">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3</w:t>
            </w:r>
          </w:p>
        </w:tc>
        <w:tc>
          <w:tcPr>
            <w:tcW w:w="3070" w:type="dxa"/>
            <w:shd w:val="clear" w:color="auto" w:fill="auto"/>
          </w:tcPr>
          <w:p w:rsidR="006271A9" w:rsidRPr="00197DD9" w:rsidRDefault="006271A9" w:rsidP="00923A37">
            <w:pPr>
              <w:pStyle w:val="af8"/>
              <w:rPr>
                <w:rFonts w:ascii="Times New Roman" w:hAnsi="Times New Roman" w:cs="Times New Roman"/>
                <w:color w:val="000000"/>
              </w:rPr>
            </w:pPr>
            <w:r w:rsidRPr="00197DD9">
              <w:rPr>
                <w:rFonts w:ascii="Times New Roman" w:hAnsi="Times New Roman" w:cs="Times New Roman"/>
                <w:spacing w:val="-3"/>
                <w:szCs w:val="24"/>
              </w:rPr>
              <w:t>Дополнительные требования</w:t>
            </w:r>
          </w:p>
        </w:tc>
        <w:tc>
          <w:tcPr>
            <w:tcW w:w="6144" w:type="dxa"/>
            <w:shd w:val="clear" w:color="auto" w:fill="auto"/>
          </w:tcPr>
          <w:p w:rsidR="006271A9" w:rsidRPr="00197DD9" w:rsidRDefault="00135422" w:rsidP="00135422">
            <w:pPr>
              <w:pStyle w:val="af8"/>
              <w:jc w:val="both"/>
              <w:rPr>
                <w:rFonts w:ascii="Times New Roman" w:hAnsi="Times New Roman" w:cs="Times New Roman"/>
                <w:color w:val="000000" w:themeColor="text1"/>
              </w:rPr>
            </w:pPr>
            <w:proofErr w:type="gramStart"/>
            <w:r>
              <w:rPr>
                <w:rFonts w:ascii="Times New Roman" w:hAnsi="Times New Roman" w:cs="Times New Roman"/>
                <w:szCs w:val="24"/>
              </w:rPr>
              <w:t xml:space="preserve">Могут быть установлены Заказчиком </w:t>
            </w:r>
            <w:r w:rsidRPr="00135422">
              <w:rPr>
                <w:rFonts w:ascii="Times New Roman" w:hAnsi="Times New Roman" w:cs="Times New Roman"/>
                <w:szCs w:val="24"/>
              </w:rPr>
              <w:t>в документации о проведении электронного аукциона</w:t>
            </w:r>
            <w:proofErr w:type="gramEnd"/>
          </w:p>
        </w:tc>
      </w:tr>
      <w:tr w:rsidR="006271A9" w:rsidRPr="001C6AFB" w:rsidTr="00923A37">
        <w:trPr>
          <w:trHeight w:val="196"/>
        </w:trPr>
        <w:tc>
          <w:tcPr>
            <w:tcW w:w="710" w:type="dxa"/>
            <w:shd w:val="clear" w:color="auto" w:fill="auto"/>
            <w:noWrap/>
            <w:vAlign w:val="center"/>
          </w:tcPr>
          <w:p w:rsidR="006271A9" w:rsidRPr="001C6AFB" w:rsidRDefault="003C71D2" w:rsidP="00923A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070" w:type="dxa"/>
            <w:shd w:val="clear" w:color="auto" w:fill="auto"/>
          </w:tcPr>
          <w:p w:rsidR="006271A9" w:rsidRPr="001C6AFB" w:rsidRDefault="006271A9" w:rsidP="00923A37">
            <w:pPr>
              <w:pStyle w:val="af8"/>
              <w:rPr>
                <w:rFonts w:ascii="Times New Roman" w:hAnsi="Times New Roman" w:cs="Times New Roman"/>
              </w:rPr>
            </w:pPr>
            <w:r w:rsidRPr="001C6AFB">
              <w:rPr>
                <w:rFonts w:ascii="Times New Roman" w:hAnsi="Times New Roman" w:cs="Times New Roman"/>
                <w:color w:val="000000"/>
              </w:rPr>
              <w:t xml:space="preserve">Требования к техническим характеристикам услуг </w:t>
            </w:r>
          </w:p>
        </w:tc>
        <w:tc>
          <w:tcPr>
            <w:tcW w:w="6144" w:type="dxa"/>
            <w:shd w:val="clear" w:color="auto" w:fill="auto"/>
            <w:vAlign w:val="center"/>
          </w:tcPr>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 Контроль исполнения производства работ согласно проектам, ведомостям объемов работ, схемам и технологическим регламентам;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3.2. Проверка правильности проведения подрядчиками входного контроля качества строительных материалов, конструкций и изделий, проведение выборочных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3.3. Контроль соответствия объемов выполненных работ по капитальному ремонту объемам, заложенным в рабочей документации;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3.4.Контроль исполнения Подрядчиками утвержденного Заказчиком графика производства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lastRenderedPageBreak/>
              <w:t xml:space="preserve">3.5. Контроль качества работ, в том числе: контроль соответствия выполняемых ремонтных работ утвержденной рабочей документации, </w:t>
            </w:r>
            <w:proofErr w:type="gramStart"/>
            <w:r w:rsidRPr="001C6AFB">
              <w:rPr>
                <w:rFonts w:ascii="Times New Roman" w:hAnsi="Times New Roman" w:cs="Times New Roman"/>
                <w:color w:val="000000" w:themeColor="text1"/>
              </w:rPr>
              <w:t>контроль за</w:t>
            </w:r>
            <w:proofErr w:type="gramEnd"/>
            <w:r w:rsidRPr="001C6AFB">
              <w:rPr>
                <w:rFonts w:ascii="Times New Roman" w:hAnsi="Times New Roman" w:cs="Times New Roman"/>
                <w:color w:val="000000" w:themeColor="text1"/>
              </w:rPr>
              <w:t xml:space="preserve"> соблюдением всех технологических этапов согласно ведомостям объемов работ, проверка достоверности проведения Подрядчиками операционного контроля качества, в т.ч. инструментальный контроль с проведением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3.6. Приемочный контроль работ, подписание актов освидетельствования скрытых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3.7. Проверка полноты и правильности проведения Подрядчиками лабораторных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3.8.Контроль над полнотой и правильностью оформления исполнительной производственно-технической документации; 3.9.Участие во всех технических и организационных совещаниях в рамках договора между Заказчиком и Подрядчиком;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3.10.Предоставление Заказчику оперативной информации о любых факторах, которые могут повлиять на утвержденный график выполнения работ Подрядчиками;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3.11.Составление ежемесячных отчетов о своей деятельности на Объекте и произведенных работах</w:t>
            </w:r>
            <w:r w:rsidR="00477439">
              <w:rPr>
                <w:rFonts w:ascii="Times New Roman" w:hAnsi="Times New Roman" w:cs="Times New Roman"/>
                <w:color w:val="000000" w:themeColor="text1"/>
              </w:rPr>
              <w:t>.</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Содержание ежемесячного отчета: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1. Краткое описание работ, выполненных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2. Мероприятия по контролю качества: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В разделе должна быть дана оценка качества работ Подрядчиков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отмечены серьезные недостатки и дефекты, если таковые имели место;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определены причины возникновения выявленных дефектов и предложены пути и сроки их устранения;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r>
            <w:proofErr w:type="gramStart"/>
            <w:r w:rsidRPr="001C6AFB">
              <w:rPr>
                <w:rFonts w:ascii="Times New Roman" w:eastAsia="Times New Roman" w:hAnsi="Times New Roman" w:cs="Times New Roman"/>
                <w:color w:val="000000"/>
                <w:lang w:eastAsia="ru-RU"/>
              </w:rPr>
              <w:t>- отражены основные мероприятия по контролю качества (входной, операционный и приемочный), проведенные в отчетный период.</w:t>
            </w:r>
            <w:proofErr w:type="gramEnd"/>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3. Соблюдение Подрядчиками графика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1. В разделе должен быть проанализирован ход выполнения основных видов работ и этапов, включенных в действующие календарные графики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2. В случае отставания от договорных (плановых) сроков необходимо: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рассмотреть причины отставания;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 капитального ремонта;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eastAsia="Times New Roman" w:hAnsi="Times New Roman" w:cs="Times New Roman"/>
                <w:color w:val="000000"/>
                <w:lang w:eastAsia="ru-RU"/>
              </w:rPr>
              <w:tab/>
              <w:t>- предложить возможные способы устранения отставания</w:t>
            </w:r>
            <w:r w:rsidRPr="001C6AFB">
              <w:rPr>
                <w:rFonts w:ascii="Times New Roman" w:hAnsi="Times New Roman" w:cs="Times New Roman"/>
                <w:color w:val="000000" w:themeColor="text1"/>
              </w:rPr>
              <w:t>;</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3.12. Контроль над работами по ликвидации дефектов в течение гарантийного срока;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3.13.Предоставление Заказчику информации, справок, отчетности, сведений о выполненных и производимых на </w:t>
            </w:r>
            <w:r w:rsidRPr="001C6AFB">
              <w:rPr>
                <w:rFonts w:ascii="Times New Roman" w:hAnsi="Times New Roman" w:cs="Times New Roman"/>
                <w:color w:val="000000" w:themeColor="text1"/>
              </w:rPr>
              <w:lastRenderedPageBreak/>
              <w:t>Объекте работах, и их организации;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3.14. Участие в работе приемочных комиссий;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3.15.Контроль соблюдения проектных решений;</w:t>
            </w:r>
          </w:p>
          <w:p w:rsidR="006271A9" w:rsidRPr="001C6AFB" w:rsidRDefault="006271A9" w:rsidP="00923A37">
            <w:pPr>
              <w:spacing w:after="0" w:line="240" w:lineRule="auto"/>
              <w:rPr>
                <w:rFonts w:ascii="Times New Roman" w:eastAsia="Times New Roman" w:hAnsi="Times New Roman" w:cs="Times New Roman"/>
                <w:lang w:eastAsia="ru-RU"/>
              </w:rPr>
            </w:pPr>
            <w:r w:rsidRPr="001C6AFB">
              <w:rPr>
                <w:rFonts w:ascii="Times New Roman" w:hAnsi="Times New Roman" w:cs="Times New Roman"/>
                <w:color w:val="000000" w:themeColor="text1"/>
              </w:rPr>
              <w:t>3.16. Выезд на Объект не менее 2 раз в неделю, а в случае непредвиденных ситуаций – по мере необходимости.</w:t>
            </w:r>
          </w:p>
        </w:tc>
      </w:tr>
      <w:tr w:rsidR="006271A9" w:rsidRPr="00197DD9" w:rsidTr="00923A37">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5</w:t>
            </w:r>
          </w:p>
        </w:tc>
        <w:tc>
          <w:tcPr>
            <w:tcW w:w="3070"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Работы должны </w:t>
            </w:r>
            <w:proofErr w:type="gramStart"/>
            <w:r w:rsidRPr="00197DD9">
              <w:rPr>
                <w:rFonts w:ascii="Times New Roman" w:eastAsia="Times New Roman" w:hAnsi="Times New Roman" w:cs="Times New Roman"/>
                <w:lang w:eastAsia="ru-RU"/>
              </w:rPr>
              <w:t>проводится</w:t>
            </w:r>
            <w:proofErr w:type="gramEnd"/>
            <w:r w:rsidRPr="00197DD9">
              <w:rPr>
                <w:rFonts w:ascii="Times New Roman" w:eastAsia="Times New Roman" w:hAnsi="Times New Roman" w:cs="Times New Roman"/>
                <w:lang w:eastAsia="ru-RU"/>
              </w:rPr>
              <w:t xml:space="preserve"> в соответствии с прилагаемым к договору подряда календарным планом-графиком. </w:t>
            </w:r>
            <w:r w:rsidRPr="00197DD9">
              <w:rPr>
                <w:rFonts w:ascii="Times New Roman" w:hAnsi="Times New Roman" w:cs="Times New Roman"/>
                <w:szCs w:val="24"/>
              </w:rPr>
              <w:t xml:space="preserve">Выполнение работ (оказание услуг) по </w:t>
            </w:r>
            <w:r w:rsidRPr="00197DD9">
              <w:rPr>
                <w:rFonts w:ascii="Times New Roman" w:hAnsi="Times New Roman" w:cs="Times New Roman"/>
                <w:spacing w:val="-2"/>
                <w:szCs w:val="24"/>
              </w:rPr>
              <w:t xml:space="preserve">календарному плану должно быть поэтапное, и предусматривать сдачу этапов в соответствии с </w:t>
            </w:r>
            <w:r w:rsidRPr="00197DD9">
              <w:rPr>
                <w:rFonts w:ascii="Times New Roman" w:hAnsi="Times New Roman" w:cs="Times New Roman"/>
                <w:szCs w:val="24"/>
              </w:rPr>
              <w:t>документацией об электронном аукционе.</w:t>
            </w:r>
          </w:p>
        </w:tc>
      </w:tr>
    </w:tbl>
    <w:p w:rsidR="005574C4" w:rsidRPr="001340E6" w:rsidRDefault="005574C4" w:rsidP="00D740F8">
      <w:pPr>
        <w:spacing w:after="0" w:line="240" w:lineRule="auto"/>
        <w:rPr>
          <w:rFonts w:ascii="Times New Roman" w:hAnsi="Times New Roman" w:cs="Times New Roman"/>
        </w:rPr>
      </w:pPr>
    </w:p>
    <w:p w:rsidR="00290990" w:rsidRPr="001340E6" w:rsidRDefault="00197DD9"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tbl>
      <w:tblPr>
        <w:tblStyle w:val="aa"/>
        <w:tblW w:w="10093" w:type="dxa"/>
        <w:tblInd w:w="-459" w:type="dxa"/>
        <w:tblLook w:val="04A0"/>
      </w:tblPr>
      <w:tblGrid>
        <w:gridCol w:w="531"/>
        <w:gridCol w:w="2372"/>
        <w:gridCol w:w="7190"/>
      </w:tblGrid>
      <w:tr w:rsidR="00923A37" w:rsidRPr="001C6AFB" w:rsidTr="001905ED">
        <w:trPr>
          <w:tblHeader/>
        </w:trPr>
        <w:tc>
          <w:tcPr>
            <w:tcW w:w="53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 xml:space="preserve">№ </w:t>
            </w:r>
            <w:proofErr w:type="spellStart"/>
            <w:proofErr w:type="gramStart"/>
            <w:r w:rsidRPr="001C6AFB">
              <w:rPr>
                <w:rStyle w:val="a9"/>
                <w:rFonts w:ascii="Times New Roman" w:hAnsi="Times New Roman" w:cs="Times New Roman"/>
                <w:b/>
                <w:sz w:val="22"/>
                <w:szCs w:val="22"/>
              </w:rPr>
              <w:t>п</w:t>
            </w:r>
            <w:proofErr w:type="spellEnd"/>
            <w:proofErr w:type="gramEnd"/>
            <w:r w:rsidRPr="001C6AFB">
              <w:rPr>
                <w:rStyle w:val="a9"/>
                <w:rFonts w:ascii="Times New Roman" w:hAnsi="Times New Roman" w:cs="Times New Roman"/>
                <w:b/>
                <w:sz w:val="22"/>
                <w:szCs w:val="22"/>
              </w:rPr>
              <w:t>/</w:t>
            </w:r>
            <w:proofErr w:type="spellStart"/>
            <w:r w:rsidRPr="001C6AFB">
              <w:rPr>
                <w:rStyle w:val="a9"/>
                <w:rFonts w:ascii="Times New Roman" w:hAnsi="Times New Roman" w:cs="Times New Roman"/>
                <w:b/>
                <w:sz w:val="22"/>
                <w:szCs w:val="22"/>
              </w:rPr>
              <w:t>п</w:t>
            </w:r>
            <w:proofErr w:type="spellEnd"/>
          </w:p>
        </w:tc>
        <w:tc>
          <w:tcPr>
            <w:tcW w:w="237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Условие</w:t>
            </w:r>
          </w:p>
        </w:tc>
        <w:tc>
          <w:tcPr>
            <w:tcW w:w="719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Описание условия</w:t>
            </w:r>
          </w:p>
        </w:tc>
      </w:tr>
      <w:tr w:rsidR="00923A37" w:rsidRPr="001C6AFB" w:rsidTr="001905ED">
        <w:trPr>
          <w:tblHeader/>
        </w:trPr>
        <w:tc>
          <w:tcPr>
            <w:tcW w:w="53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p>
        </w:tc>
        <w:tc>
          <w:tcPr>
            <w:tcW w:w="237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719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Заказчик</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1C6AFB">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 договора</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Предметом договора является о</w:t>
            </w:r>
            <w:r w:rsidRPr="001C6AFB">
              <w:rPr>
                <w:rFonts w:ascii="Times New Roman" w:eastAsia="Times New Roman" w:hAnsi="Times New Roman" w:cs="Times New Roman"/>
                <w:bCs/>
                <w:lang w:eastAsia="ru-RU"/>
              </w:rPr>
              <w:t>казание услуг по осуществлению строительного контроля</w:t>
            </w:r>
            <w:r w:rsidR="003C71D2">
              <w:rPr>
                <w:rFonts w:ascii="Times New Roman" w:eastAsia="Times New Roman" w:hAnsi="Times New Roman" w:cs="Times New Roman"/>
                <w:bCs/>
                <w:lang w:eastAsia="ru-RU"/>
              </w:rPr>
              <w:t xml:space="preserve"> в отношении </w:t>
            </w:r>
            <w:r w:rsidR="003C71D2">
              <w:rPr>
                <w:rStyle w:val="a9"/>
                <w:rFonts w:ascii="Times New Roman" w:hAnsi="Times New Roman" w:cs="Times New Roman"/>
                <w:sz w:val="22"/>
                <w:szCs w:val="22"/>
              </w:rPr>
              <w:t>одного</w:t>
            </w:r>
            <w:r w:rsidR="003C71D2" w:rsidRPr="001340E6">
              <w:rPr>
                <w:rStyle w:val="a9"/>
                <w:rFonts w:ascii="Times New Roman" w:hAnsi="Times New Roman" w:cs="Times New Roman"/>
                <w:sz w:val="22"/>
                <w:szCs w:val="22"/>
              </w:rPr>
              <w:t xml:space="preserve"> или несколь</w:t>
            </w:r>
            <w:r w:rsidR="003C71D2">
              <w:rPr>
                <w:rStyle w:val="a9"/>
                <w:rFonts w:ascii="Times New Roman" w:hAnsi="Times New Roman" w:cs="Times New Roman"/>
                <w:sz w:val="22"/>
                <w:szCs w:val="22"/>
              </w:rPr>
              <w:t xml:space="preserve">ких </w:t>
            </w:r>
            <w:r w:rsidR="003C71D2" w:rsidRPr="001340E6">
              <w:rPr>
                <w:rStyle w:val="a9"/>
                <w:rFonts w:ascii="Times New Roman" w:hAnsi="Times New Roman" w:cs="Times New Roman"/>
                <w:sz w:val="22"/>
                <w:szCs w:val="22"/>
              </w:rPr>
              <w:t>видов работ (услуг)</w:t>
            </w:r>
            <w:r w:rsidR="004C2914">
              <w:rPr>
                <w:rStyle w:val="a9"/>
                <w:rFonts w:ascii="Times New Roman" w:hAnsi="Times New Roman" w:cs="Times New Roman"/>
                <w:sz w:val="22"/>
                <w:szCs w:val="22"/>
              </w:rPr>
              <w:t>,</w:t>
            </w:r>
            <w:r w:rsidR="003C71D2" w:rsidRPr="001340E6">
              <w:rPr>
                <w:rStyle w:val="a9"/>
                <w:rFonts w:ascii="Times New Roman" w:hAnsi="Times New Roman" w:cs="Times New Roman"/>
                <w:sz w:val="22"/>
                <w:szCs w:val="22"/>
              </w:rPr>
              <w:t xml:space="preserve"> предусмотренных ст. 14 Закона </w:t>
            </w:r>
            <w:r w:rsidR="003C71D2" w:rsidRPr="001340E6">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Pr="001C6AFB">
              <w:rPr>
                <w:rStyle w:val="a9"/>
                <w:rFonts w:ascii="Times New Roman" w:hAnsi="Times New Roman" w:cs="Times New Roman"/>
                <w:sz w:val="22"/>
                <w:szCs w:val="22"/>
              </w:rPr>
              <w:t xml:space="preserve">. </w:t>
            </w:r>
          </w:p>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Состав </w:t>
            </w:r>
            <w:r w:rsidRPr="001C6AFB">
              <w:rPr>
                <w:rFonts w:ascii="Times New Roman" w:eastAsia="Times New Roman" w:hAnsi="Times New Roman" w:cs="Times New Roman"/>
                <w:bCs/>
                <w:lang w:eastAsia="ru-RU"/>
              </w:rPr>
              <w:t>услуг по осуществлению строительного контроля</w:t>
            </w:r>
            <w:r w:rsidRPr="001C6AFB">
              <w:rPr>
                <w:rStyle w:val="a9"/>
                <w:rFonts w:ascii="Times New Roman" w:hAnsi="Times New Roman" w:cs="Times New Roman"/>
                <w:color w:val="000000" w:themeColor="text1"/>
                <w:sz w:val="22"/>
                <w:szCs w:val="22"/>
              </w:rPr>
              <w:t xml:space="preserve"> устанавливается Заказчиком в документации о проведении электронного аукциона</w:t>
            </w:r>
          </w:p>
          <w:p w:rsidR="00526E90" w:rsidRPr="00FC2AB5" w:rsidRDefault="00526E90" w:rsidP="00526E90">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w:t>
            </w:r>
            <w:r w:rsidRPr="00FC2AB5">
              <w:rPr>
                <w:rFonts w:ascii="Times New Roman" w:hAnsi="Times New Roman" w:cs="Times New Roman"/>
                <w:bCs/>
              </w:rPr>
              <w:t>ru/documents/documents/.</w:t>
            </w:r>
          </w:p>
          <w:p w:rsidR="00BE2572" w:rsidRPr="00E577A7" w:rsidRDefault="00BE2572" w:rsidP="00BE2572">
            <w:pPr>
              <w:pStyle w:val="ConsPlusNormal"/>
              <w:tabs>
                <w:tab w:val="left" w:pos="567"/>
                <w:tab w:val="left" w:pos="1134"/>
              </w:tabs>
              <w:ind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FC2AB5">
              <w:rPr>
                <w:rFonts w:ascii="Times New Roman" w:hAnsi="Times New Roman" w:cs="Times New Roman"/>
                <w:bCs/>
                <w:sz w:val="22"/>
                <w:szCs w:val="22"/>
                <w:lang w:val="en-US"/>
              </w:rPr>
              <w:t>gkh</w:t>
            </w:r>
            <w:proofErr w:type="spellEnd"/>
            <w:r w:rsidRPr="00FC2AB5">
              <w:rPr>
                <w:rFonts w:ascii="Times New Roman" w:hAnsi="Times New Roman" w:cs="Times New Roman"/>
                <w:bCs/>
                <w:sz w:val="22"/>
                <w:szCs w:val="22"/>
              </w:rPr>
              <w:t>24.</w:t>
            </w:r>
            <w:proofErr w:type="spellStart"/>
            <w:r w:rsidRPr="00FC2AB5">
              <w:rPr>
                <w:rFonts w:ascii="Times New Roman" w:hAnsi="Times New Roman" w:cs="Times New Roman"/>
                <w:bCs/>
                <w:sz w:val="22"/>
                <w:szCs w:val="22"/>
                <w:lang w:val="en-US"/>
              </w:rPr>
              <w:t>ru</w:t>
            </w:r>
            <w:proofErr w:type="spellEnd"/>
            <w:r w:rsidRPr="00FC2AB5">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w:t>
            </w:r>
            <w:r w:rsidRPr="00E577A7">
              <w:rPr>
                <w:rFonts w:ascii="Times New Roman" w:hAnsi="Times New Roman" w:cs="Times New Roman"/>
                <w:bCs/>
                <w:sz w:val="22"/>
                <w:szCs w:val="22"/>
              </w:rPr>
              <w:t xml:space="preserve">: http://www.fondkr24.ru/documents/documents/. </w:t>
            </w:r>
          </w:p>
          <w:p w:rsidR="00923A37" w:rsidRPr="001C6AFB" w:rsidRDefault="00526E90" w:rsidP="00526E9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3</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Цена договора</w:t>
            </w:r>
          </w:p>
        </w:tc>
        <w:tc>
          <w:tcPr>
            <w:tcW w:w="7190" w:type="dxa"/>
          </w:tcPr>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Фиксированная. Определяется по итогам проведения электронного аукциона.</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Не может превышать начальную (максимальную) цену договора, </w:t>
            </w:r>
            <w:r w:rsidRPr="001C6AFB">
              <w:rPr>
                <w:rStyle w:val="a9"/>
                <w:rFonts w:ascii="Times New Roman" w:hAnsi="Times New Roman" w:cs="Times New Roman"/>
                <w:sz w:val="22"/>
                <w:szCs w:val="22"/>
              </w:rPr>
              <w:lastRenderedPageBreak/>
              <w:t>указанную в документации о проведении электронного аукциона и извещении о проведении электронного аукциона.</w:t>
            </w:r>
          </w:p>
          <w:p w:rsidR="00923A37" w:rsidRPr="001C6AFB" w:rsidRDefault="00923A37" w:rsidP="00923A37">
            <w:pPr>
              <w:pStyle w:val="a4"/>
              <w:numPr>
                <w:ilvl w:val="0"/>
                <w:numId w:val="5"/>
              </w:numPr>
              <w:tabs>
                <w:tab w:val="left" w:pos="450"/>
              </w:tabs>
              <w:ind w:left="25" w:firstLine="141"/>
              <w:jc w:val="both"/>
              <w:rPr>
                <w:rFonts w:ascii="Times New Roman" w:hAnsi="Times New Roman" w:cs="Times New Roman"/>
              </w:rPr>
            </w:pPr>
            <w:r w:rsidRPr="001C6AFB">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FC2AB5">
              <w:rPr>
                <w:rFonts w:ascii="Times New Roman" w:hAnsi="Times New Roman" w:cs="Times New Roman"/>
              </w:rPr>
              <w:t>15</w:t>
            </w:r>
            <w:r w:rsidR="00BE2572">
              <w:rPr>
                <w:rFonts w:ascii="Times New Roman" w:hAnsi="Times New Roman" w:cs="Times New Roman"/>
              </w:rPr>
              <w:t xml:space="preserve"> </w:t>
            </w:r>
            <w:r w:rsidRPr="001C6AFB">
              <w:rPr>
                <w:rFonts w:ascii="Times New Roman" w:hAnsi="Times New Roman" w:cs="Times New Roman"/>
              </w:rPr>
              <w:t xml:space="preserve">процентов в связи с пропорциональным увеличением объема выполнения работ (услуг). </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lastRenderedPageBreak/>
              <w:t>4</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5</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выполнения работ (оказания услуг)</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6</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приемки выполненных работ (оказанных услуг)</w:t>
            </w:r>
          </w:p>
        </w:tc>
        <w:tc>
          <w:tcPr>
            <w:tcW w:w="7190" w:type="dxa"/>
          </w:tcPr>
          <w:p w:rsidR="00923A37" w:rsidRPr="001C6AFB" w:rsidRDefault="00923A37" w:rsidP="00923A37">
            <w:pPr>
              <w:pStyle w:val="ConsPlusNormal"/>
              <w:ind w:firstLine="325"/>
              <w:jc w:val="both"/>
              <w:rPr>
                <w:rFonts w:ascii="Times New Roman" w:hAnsi="Times New Roman" w:cs="Times New Roman"/>
                <w:sz w:val="22"/>
                <w:szCs w:val="22"/>
              </w:rPr>
            </w:pPr>
            <w:r w:rsidRPr="001C6AFB">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923A37" w:rsidRPr="001C6AFB" w:rsidRDefault="00923A37" w:rsidP="00923A37">
            <w:pPr>
              <w:pStyle w:val="ConsPlusNormal"/>
              <w:ind w:firstLine="325"/>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7</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w:t>
            </w:r>
          </w:p>
        </w:tc>
        <w:tc>
          <w:tcPr>
            <w:tcW w:w="7190" w:type="dxa"/>
            <w:vAlign w:val="center"/>
          </w:tcPr>
          <w:p w:rsidR="00923A37" w:rsidRPr="001C6AFB" w:rsidRDefault="00923A37" w:rsidP="00923A37">
            <w:pPr>
              <w:pStyle w:val="ConsPlusNormal"/>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8</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Обеспечение исполнения договора</w:t>
            </w:r>
          </w:p>
        </w:tc>
        <w:tc>
          <w:tcPr>
            <w:tcW w:w="7190" w:type="dxa"/>
          </w:tcPr>
          <w:p w:rsidR="00BE2572" w:rsidRPr="00FC2AB5" w:rsidRDefault="00BE2572" w:rsidP="00BE2572">
            <w:pPr>
              <w:pStyle w:val="ConsPlusNormal"/>
              <w:numPr>
                <w:ilvl w:val="0"/>
                <w:numId w:val="41"/>
              </w:numPr>
              <w:tabs>
                <w:tab w:val="left" w:pos="541"/>
              </w:tabs>
              <w:jc w:val="both"/>
              <w:rPr>
                <w:rFonts w:ascii="Times New Roman" w:hAnsi="Times New Roman" w:cs="Times New Roman"/>
                <w:sz w:val="22"/>
                <w:szCs w:val="22"/>
              </w:rPr>
            </w:pPr>
            <w:r w:rsidRPr="00FC2AB5">
              <w:rPr>
                <w:rFonts w:ascii="Times New Roman" w:hAnsi="Times New Roman" w:cs="Times New Roman"/>
                <w:sz w:val="22"/>
                <w:szCs w:val="22"/>
              </w:rPr>
              <w:t>Исполнение договора обеспечивается:</w:t>
            </w:r>
          </w:p>
          <w:p w:rsidR="00BE2572" w:rsidRPr="00FC2AB5" w:rsidRDefault="00BE2572" w:rsidP="00BE2572">
            <w:pPr>
              <w:pStyle w:val="ConsPlusNormal"/>
              <w:ind w:firstLine="431"/>
              <w:jc w:val="both"/>
              <w:rPr>
                <w:rFonts w:ascii="Times New Roman" w:hAnsi="Times New Roman" w:cs="Times New Roman"/>
                <w:sz w:val="22"/>
                <w:szCs w:val="22"/>
              </w:rPr>
            </w:pPr>
            <w:r w:rsidRPr="00FC2AB5">
              <w:rPr>
                <w:rFonts w:ascii="Times New Roman" w:hAnsi="Times New Roman" w:cs="Times New Roman"/>
                <w:sz w:val="22"/>
                <w:szCs w:val="22"/>
              </w:rPr>
              <w:t>а) банковской гарантией;</w:t>
            </w:r>
          </w:p>
          <w:p w:rsidR="00BE2572" w:rsidRPr="00FC2AB5" w:rsidRDefault="00BE2572" w:rsidP="00BE2572">
            <w:pPr>
              <w:pStyle w:val="ConsPlusNormal"/>
              <w:ind w:firstLine="431"/>
              <w:jc w:val="both"/>
              <w:rPr>
                <w:rFonts w:ascii="Times New Roman" w:hAnsi="Times New Roman" w:cs="Times New Roman"/>
                <w:sz w:val="22"/>
                <w:szCs w:val="22"/>
              </w:rPr>
            </w:pPr>
            <w:r w:rsidRPr="00FC2AB5">
              <w:rPr>
                <w:rFonts w:ascii="Times New Roman" w:hAnsi="Times New Roman" w:cs="Times New Roman"/>
                <w:sz w:val="22"/>
                <w:szCs w:val="22"/>
              </w:rPr>
              <w:t>б) обеспечительным платежом.</w:t>
            </w:r>
          </w:p>
          <w:p w:rsidR="00BE2572" w:rsidRPr="00FC2AB5" w:rsidRDefault="00BE2572" w:rsidP="00BE2572">
            <w:pPr>
              <w:pStyle w:val="ConsPlusNormal"/>
              <w:numPr>
                <w:ilvl w:val="0"/>
                <w:numId w:val="41"/>
              </w:numPr>
              <w:tabs>
                <w:tab w:val="left" w:pos="526"/>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923A37" w:rsidRPr="001C6AFB" w:rsidRDefault="00BE2572" w:rsidP="00BE2572">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Требования к обеспечению исполнения договора устанавливаются в </w:t>
            </w:r>
            <w:r w:rsidRPr="00FC2AB5">
              <w:rPr>
                <w:rFonts w:ascii="Times New Roman" w:hAnsi="Times New Roman" w:cs="Times New Roman"/>
                <w:sz w:val="22"/>
                <w:szCs w:val="22"/>
              </w:rPr>
              <w:t>документации о проведении электронного аукциона</w:t>
            </w:r>
            <w:r w:rsidRPr="00FC2AB5">
              <w:rPr>
                <w:rStyle w:val="a9"/>
                <w:rFonts w:ascii="Times New Roman" w:hAnsi="Times New Roman" w:cs="Times New Roman"/>
                <w:sz w:val="22"/>
                <w:szCs w:val="22"/>
              </w:rPr>
              <w:t xml:space="preserve"> Заказчиком.</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9</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Гарантийный срок</w:t>
            </w:r>
          </w:p>
        </w:tc>
        <w:tc>
          <w:tcPr>
            <w:tcW w:w="7190" w:type="dxa"/>
          </w:tcPr>
          <w:p w:rsidR="00923A37" w:rsidRPr="001C6AFB" w:rsidRDefault="00923A37" w:rsidP="00923A37">
            <w:pPr>
              <w:pStyle w:val="ConsPlusNormal"/>
              <w:numPr>
                <w:ilvl w:val="0"/>
                <w:numId w:val="7"/>
              </w:numPr>
              <w:tabs>
                <w:tab w:val="left" w:pos="608"/>
              </w:tabs>
              <w:ind w:left="41" w:firstLine="284"/>
              <w:jc w:val="both"/>
              <w:rPr>
                <w:rFonts w:ascii="Times New Roman" w:hAnsi="Times New Roman" w:cs="Times New Roman"/>
                <w:sz w:val="22"/>
                <w:szCs w:val="22"/>
              </w:rPr>
            </w:pPr>
            <w:r w:rsidRPr="001C6AFB">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923A37" w:rsidRPr="001C6AFB" w:rsidRDefault="00923A37" w:rsidP="00923A37">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1C6AFB">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23A37" w:rsidRPr="00A96DC3" w:rsidTr="001905ED">
        <w:trPr>
          <w:trHeight w:val="1137"/>
        </w:trPr>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10</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Ответственность Заказчика и исполнителя</w:t>
            </w:r>
          </w:p>
        </w:tc>
        <w:tc>
          <w:tcPr>
            <w:tcW w:w="7190" w:type="dxa"/>
          </w:tcPr>
          <w:p w:rsidR="00923A37" w:rsidRPr="00A96DC3" w:rsidRDefault="00BE2572" w:rsidP="00BE2572">
            <w:pPr>
              <w:pStyle w:val="ConsPlusNormal"/>
              <w:tabs>
                <w:tab w:val="left" w:pos="600"/>
              </w:tabs>
              <w:ind w:firstLine="391"/>
              <w:jc w:val="both"/>
              <w:rPr>
                <w:rStyle w:val="a9"/>
                <w:rFonts w:ascii="Times New Roman" w:hAnsi="Times New Roman" w:cs="Times New Roman"/>
                <w:color w:val="000000" w:themeColor="text1"/>
                <w:sz w:val="22"/>
                <w:szCs w:val="22"/>
              </w:rPr>
            </w:pPr>
            <w:r w:rsidRPr="00FC2AB5">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923A37" w:rsidRPr="00A96DC3" w:rsidTr="001905ED">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11</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Порядок заключения договора</w:t>
            </w:r>
          </w:p>
        </w:tc>
        <w:tc>
          <w:tcPr>
            <w:tcW w:w="7190" w:type="dxa"/>
          </w:tcPr>
          <w:p w:rsidR="00BE2572" w:rsidRPr="00FC2AB5" w:rsidRDefault="00BE2572" w:rsidP="00BE2572">
            <w:pPr>
              <w:pStyle w:val="ConsPlusNormal"/>
              <w:numPr>
                <w:ilvl w:val="0"/>
                <w:numId w:val="42"/>
              </w:numPr>
              <w:tabs>
                <w:tab w:val="left" w:pos="-176"/>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BE2572" w:rsidRPr="00FC2AB5" w:rsidRDefault="00BE2572" w:rsidP="00BE2572">
            <w:pPr>
              <w:pStyle w:val="ConsPlusNormal"/>
              <w:numPr>
                <w:ilvl w:val="0"/>
                <w:numId w:val="42"/>
              </w:numPr>
              <w:tabs>
                <w:tab w:val="left" w:pos="600"/>
              </w:tabs>
              <w:ind w:left="33" w:firstLine="431"/>
              <w:jc w:val="both"/>
              <w:rPr>
                <w:rFonts w:ascii="Times New Roman" w:hAnsi="Times New Roman" w:cs="Times New Roman"/>
                <w:sz w:val="22"/>
                <w:szCs w:val="22"/>
              </w:rPr>
            </w:pPr>
            <w:r w:rsidRPr="00FC2AB5">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923A37" w:rsidRPr="00A96DC3" w:rsidRDefault="00BE2572" w:rsidP="00BE2572">
            <w:pPr>
              <w:pStyle w:val="ConsPlusNormal"/>
              <w:numPr>
                <w:ilvl w:val="0"/>
                <w:numId w:val="42"/>
              </w:numPr>
              <w:tabs>
                <w:tab w:val="left" w:pos="600"/>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923A37" w:rsidRPr="00A96DC3" w:rsidTr="001905ED">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12</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Другие существенные условия</w:t>
            </w:r>
          </w:p>
        </w:tc>
        <w:tc>
          <w:tcPr>
            <w:tcW w:w="7190" w:type="dxa"/>
          </w:tcPr>
          <w:p w:rsidR="00923A37" w:rsidRPr="00A96DC3" w:rsidRDefault="00BE2572" w:rsidP="00BE2572">
            <w:pPr>
              <w:pStyle w:val="ConsPlusNormal"/>
              <w:tabs>
                <w:tab w:val="left" w:pos="600"/>
              </w:tabs>
              <w:ind w:firstLine="317"/>
              <w:jc w:val="both"/>
              <w:rPr>
                <w:rStyle w:val="a9"/>
                <w:rFonts w:ascii="Times New Roman" w:hAnsi="Times New Roman" w:cs="Times New Roman"/>
                <w:sz w:val="22"/>
                <w:szCs w:val="22"/>
              </w:rPr>
            </w:pPr>
            <w:r w:rsidRPr="00FC2AB5">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4355DC">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1"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2"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lastRenderedPageBreak/>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96144"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FC2AB5">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proofErr w:type="gramStart"/>
      <w:r w:rsidRPr="001340E6">
        <w:rPr>
          <w:rFonts w:ascii="Times New Roman" w:hAnsi="Times New Roman" w:cs="Times New Roman"/>
          <w:i/>
          <w:sz w:val="22"/>
          <w:szCs w:val="22"/>
        </w:rPr>
        <w:t>п</w:t>
      </w:r>
      <w:proofErr w:type="spellEnd"/>
      <w:proofErr w:type="gram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96144" w:rsidRPr="00FC2AB5"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FC2AB5">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E572FC" w:rsidRPr="001340E6" w:rsidRDefault="00E572FC" w:rsidP="00D740F8">
      <w:pPr>
        <w:pStyle w:val="ConsPlusNormal"/>
        <w:ind w:left="-426"/>
        <w:jc w:val="both"/>
        <w:rPr>
          <w:rFonts w:ascii="Times New Roman" w:hAnsi="Times New Roman" w:cs="Times New Roman"/>
          <w:i/>
          <w:sz w:val="22"/>
          <w:szCs w:val="22"/>
        </w:rPr>
      </w:pPr>
      <w:r w:rsidRPr="00FC2AB5">
        <w:rPr>
          <w:rFonts w:ascii="Times New Roman" w:hAnsi="Times New Roman" w:cs="Times New Roman"/>
          <w:i/>
          <w:sz w:val="22"/>
          <w:szCs w:val="22"/>
        </w:rPr>
        <w:t>- в графе «Наличие необходимых сертификатов, лицензий, наличие удостоверений по</w:t>
      </w:r>
      <w:r w:rsidRPr="001340E6">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03316"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1. наличи</w:t>
      </w:r>
      <w:r w:rsidR="002D37BB" w:rsidRPr="00FC2AB5">
        <w:rPr>
          <w:rFonts w:ascii="Times New Roman" w:eastAsiaTheme="minorHAnsi" w:hAnsi="Times New Roman" w:cs="Times New Roman"/>
          <w:sz w:val="22"/>
          <w:szCs w:val="22"/>
          <w:lang w:eastAsia="en-US"/>
        </w:rPr>
        <w:t>е</w:t>
      </w:r>
      <w:r w:rsidRPr="00FC2AB5">
        <w:rPr>
          <w:rFonts w:ascii="Times New Roman" w:eastAsiaTheme="minorHAnsi" w:hAnsi="Times New Roman" w:cs="Times New Roman"/>
          <w:sz w:val="22"/>
          <w:szCs w:val="22"/>
          <w:lang w:eastAsia="en-US"/>
        </w:rPr>
        <w:t xml:space="preserve"> образования </w:t>
      </w:r>
      <w:proofErr w:type="gramStart"/>
      <w:r w:rsidRPr="00FC2AB5">
        <w:rPr>
          <w:rFonts w:ascii="Times New Roman" w:eastAsiaTheme="minorHAnsi" w:hAnsi="Times New Roman" w:cs="Times New Roman"/>
          <w:sz w:val="22"/>
          <w:szCs w:val="22"/>
          <w:lang w:eastAsia="en-US"/>
        </w:rPr>
        <w:t>определенных</w:t>
      </w:r>
      <w:proofErr w:type="gramEnd"/>
      <w:r w:rsidRPr="00FC2AB5">
        <w:rPr>
          <w:rFonts w:ascii="Times New Roman" w:eastAsiaTheme="minorHAnsi" w:hAnsi="Times New Roman" w:cs="Times New Roman"/>
          <w:sz w:val="22"/>
          <w:szCs w:val="22"/>
          <w:lang w:eastAsia="en-US"/>
        </w:rPr>
        <w:t xml:space="preserve"> уровня и профиля:</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2. </w:t>
      </w:r>
      <w:r w:rsidR="002D37BB" w:rsidRPr="00FC2AB5">
        <w:rPr>
          <w:rFonts w:ascii="Times New Roman" w:eastAsiaTheme="minorHAnsi" w:hAnsi="Times New Roman" w:cs="Times New Roman"/>
          <w:sz w:val="22"/>
          <w:szCs w:val="22"/>
          <w:lang w:eastAsia="en-US"/>
        </w:rPr>
        <w:t xml:space="preserve">наличие </w:t>
      </w:r>
      <w:r w:rsidRPr="00FC2AB5">
        <w:rPr>
          <w:rFonts w:ascii="Times New Roman" w:eastAsiaTheme="minorHAnsi" w:hAnsi="Times New Roman" w:cs="Times New Roman"/>
          <w:sz w:val="22"/>
          <w:szCs w:val="22"/>
          <w:lang w:eastAsia="en-US"/>
        </w:rPr>
        <w:t xml:space="preserve">определенного стажа работы по специальности: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общий трудовой стаж по специальности не менее 10 лет;</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стаж на инженерных должностях не менее 3 лет;</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3. </w:t>
      </w:r>
      <w:r w:rsidR="002D37BB" w:rsidRPr="00FC2AB5">
        <w:rPr>
          <w:rFonts w:ascii="Times New Roman" w:eastAsiaTheme="minorHAnsi" w:hAnsi="Times New Roman" w:cs="Times New Roman"/>
          <w:sz w:val="22"/>
          <w:szCs w:val="22"/>
          <w:lang w:eastAsia="en-US"/>
        </w:rPr>
        <w:t>повышение</w:t>
      </w:r>
      <w:r w:rsidRPr="00FC2AB5">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2D37BB" w:rsidRPr="00FC2AB5">
        <w:rPr>
          <w:rFonts w:ascii="Times New Roman" w:eastAsiaTheme="minorHAnsi" w:hAnsi="Times New Roman" w:cs="Times New Roman"/>
          <w:sz w:val="22"/>
          <w:szCs w:val="22"/>
          <w:lang w:eastAsia="en-US"/>
        </w:rPr>
        <w:t>и</w:t>
      </w:r>
      <w:r w:rsidRPr="00FC2AB5">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а) повышение квалификации не реже чем 1 раз в 5 лет;</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б) прохождение аттестации не реже чем 1 раз в 5 лет;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4. численност</w:t>
      </w:r>
      <w:r w:rsidR="002D37BB" w:rsidRPr="00FC2AB5">
        <w:rPr>
          <w:rFonts w:ascii="Times New Roman" w:eastAsiaTheme="minorHAnsi" w:hAnsi="Times New Roman" w:cs="Times New Roman"/>
          <w:sz w:val="22"/>
          <w:szCs w:val="22"/>
          <w:lang w:eastAsia="en-US"/>
        </w:rPr>
        <w:t>ь</w:t>
      </w:r>
      <w:r w:rsidRPr="00FC2AB5">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E96144" w:rsidRPr="00131125" w:rsidRDefault="00E96144" w:rsidP="00E96144">
      <w:pPr>
        <w:pStyle w:val="af8"/>
        <w:ind w:firstLine="426"/>
        <w:jc w:val="both"/>
        <w:rPr>
          <w:rFonts w:ascii="Times New Roman" w:hAnsi="Times New Roman" w:cs="Times New Roman"/>
        </w:rPr>
      </w:pPr>
      <w:r w:rsidRPr="00FC2AB5">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D740F8" w:rsidRPr="002D02D5" w:rsidRDefault="00D740F8" w:rsidP="002D02D5">
      <w:pPr>
        <w:spacing w:after="0" w:line="240" w:lineRule="auto"/>
        <w:ind w:firstLine="709"/>
        <w:jc w:val="both"/>
        <w:rPr>
          <w:rFonts w:ascii="Times New Roman" w:hAnsi="Times New Roman" w:cs="Times New Roman"/>
        </w:rPr>
      </w:pPr>
    </w:p>
    <w:sectPr w:rsidR="00D740F8" w:rsidRPr="002D02D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A69" w:rsidRDefault="00665A69" w:rsidP="009E4821">
      <w:pPr>
        <w:spacing w:after="0" w:line="240" w:lineRule="auto"/>
      </w:pPr>
      <w:r>
        <w:separator/>
      </w:r>
    </w:p>
  </w:endnote>
  <w:endnote w:type="continuationSeparator" w:id="0">
    <w:p w:rsidR="00665A69" w:rsidRDefault="00665A69"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A69" w:rsidRDefault="00665A69" w:rsidP="009E4821">
      <w:pPr>
        <w:spacing w:after="0" w:line="240" w:lineRule="auto"/>
      </w:pPr>
      <w:r>
        <w:separator/>
      </w:r>
    </w:p>
  </w:footnote>
  <w:footnote w:type="continuationSeparator" w:id="0">
    <w:p w:rsidR="00665A69" w:rsidRDefault="00665A69" w:rsidP="009E4821">
      <w:pPr>
        <w:spacing w:after="0" w:line="240" w:lineRule="auto"/>
      </w:pPr>
      <w:r>
        <w:continuationSeparator/>
      </w:r>
    </w:p>
  </w:footnote>
  <w:footnote w:id="1">
    <w:p w:rsidR="00EE3828" w:rsidRPr="00A74CA9" w:rsidRDefault="00EE3828"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EE3828" w:rsidRPr="00A74CA9" w:rsidRDefault="00EE382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EE3828" w:rsidRPr="00A74CA9" w:rsidRDefault="00EE382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EE3828" w:rsidRPr="00A74CA9" w:rsidRDefault="00EE3828"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928"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7">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7">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0">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1">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9"/>
  </w:num>
  <w:num w:numId="2">
    <w:abstractNumId w:val="6"/>
  </w:num>
  <w:num w:numId="3">
    <w:abstractNumId w:val="17"/>
  </w:num>
  <w:num w:numId="4">
    <w:abstractNumId w:val="37"/>
  </w:num>
  <w:num w:numId="5">
    <w:abstractNumId w:val="20"/>
  </w:num>
  <w:num w:numId="6">
    <w:abstractNumId w:val="38"/>
  </w:num>
  <w:num w:numId="7">
    <w:abstractNumId w:val="15"/>
  </w:num>
  <w:num w:numId="8">
    <w:abstractNumId w:val="25"/>
  </w:num>
  <w:num w:numId="9">
    <w:abstractNumId w:val="27"/>
  </w:num>
  <w:num w:numId="10">
    <w:abstractNumId w:val="31"/>
  </w:num>
  <w:num w:numId="11">
    <w:abstractNumId w:val="14"/>
  </w:num>
  <w:num w:numId="12">
    <w:abstractNumId w:val="19"/>
  </w:num>
  <w:num w:numId="13">
    <w:abstractNumId w:val="21"/>
  </w:num>
  <w:num w:numId="14">
    <w:abstractNumId w:val="2"/>
  </w:num>
  <w:num w:numId="15">
    <w:abstractNumId w:val="16"/>
  </w:num>
  <w:num w:numId="16">
    <w:abstractNumId w:val="3"/>
  </w:num>
  <w:num w:numId="17">
    <w:abstractNumId w:val="32"/>
  </w:num>
  <w:num w:numId="18">
    <w:abstractNumId w:val="35"/>
  </w:num>
  <w:num w:numId="19">
    <w:abstractNumId w:val="30"/>
  </w:num>
  <w:num w:numId="20">
    <w:abstractNumId w:val="13"/>
  </w:num>
  <w:num w:numId="21">
    <w:abstractNumId w:val="28"/>
  </w:num>
  <w:num w:numId="22">
    <w:abstractNumId w:val="9"/>
  </w:num>
  <w:num w:numId="23">
    <w:abstractNumId w:val="12"/>
  </w:num>
  <w:num w:numId="24">
    <w:abstractNumId w:val="4"/>
  </w:num>
  <w:num w:numId="25">
    <w:abstractNumId w:val="22"/>
  </w:num>
  <w:num w:numId="26">
    <w:abstractNumId w:val="0"/>
  </w:num>
  <w:num w:numId="27">
    <w:abstractNumId w:val="39"/>
  </w:num>
  <w:num w:numId="28">
    <w:abstractNumId w:val="18"/>
  </w:num>
  <w:num w:numId="29">
    <w:abstractNumId w:val="5"/>
  </w:num>
  <w:num w:numId="30">
    <w:abstractNumId w:val="26"/>
  </w:num>
  <w:num w:numId="31">
    <w:abstractNumId w:val="23"/>
  </w:num>
  <w:num w:numId="32">
    <w:abstractNumId w:val="11"/>
  </w:num>
  <w:num w:numId="33">
    <w:abstractNumId w:val="10"/>
  </w:num>
  <w:num w:numId="34">
    <w:abstractNumId w:val="8"/>
  </w:num>
  <w:num w:numId="35">
    <w:abstractNumId w:val="24"/>
  </w:num>
  <w:num w:numId="36">
    <w:abstractNumId w:val="41"/>
  </w:num>
  <w:num w:numId="37">
    <w:abstractNumId w:val="34"/>
  </w:num>
  <w:num w:numId="38">
    <w:abstractNumId w:val="33"/>
  </w:num>
  <w:num w:numId="39">
    <w:abstractNumId w:val="1"/>
  </w:num>
  <w:num w:numId="40">
    <w:abstractNumId w:val="40"/>
  </w:num>
  <w:num w:numId="41">
    <w:abstractNumId w:val="7"/>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4B8A"/>
    <w:rsid w:val="00010B1D"/>
    <w:rsid w:val="00014616"/>
    <w:rsid w:val="0002038F"/>
    <w:rsid w:val="00031801"/>
    <w:rsid w:val="0003668D"/>
    <w:rsid w:val="000421C7"/>
    <w:rsid w:val="000429CE"/>
    <w:rsid w:val="000558F3"/>
    <w:rsid w:val="00081096"/>
    <w:rsid w:val="0008295B"/>
    <w:rsid w:val="00092A95"/>
    <w:rsid w:val="000B03A3"/>
    <w:rsid w:val="000B589E"/>
    <w:rsid w:val="000B6D93"/>
    <w:rsid w:val="000B7C7B"/>
    <w:rsid w:val="000C1235"/>
    <w:rsid w:val="000C459B"/>
    <w:rsid w:val="000C6B05"/>
    <w:rsid w:val="000D029F"/>
    <w:rsid w:val="000E04AA"/>
    <w:rsid w:val="000E2E4D"/>
    <w:rsid w:val="000F57A1"/>
    <w:rsid w:val="000F72C6"/>
    <w:rsid w:val="00100EC6"/>
    <w:rsid w:val="00102715"/>
    <w:rsid w:val="00102F59"/>
    <w:rsid w:val="0010455B"/>
    <w:rsid w:val="00115390"/>
    <w:rsid w:val="00131B55"/>
    <w:rsid w:val="001329B6"/>
    <w:rsid w:val="001340E6"/>
    <w:rsid w:val="0013483D"/>
    <w:rsid w:val="00135422"/>
    <w:rsid w:val="00137F3B"/>
    <w:rsid w:val="0014438E"/>
    <w:rsid w:val="00147F12"/>
    <w:rsid w:val="00152BFE"/>
    <w:rsid w:val="001608A9"/>
    <w:rsid w:val="00180A1F"/>
    <w:rsid w:val="00180A6A"/>
    <w:rsid w:val="001820B7"/>
    <w:rsid w:val="001905ED"/>
    <w:rsid w:val="00197D1E"/>
    <w:rsid w:val="00197DD9"/>
    <w:rsid w:val="001A4456"/>
    <w:rsid w:val="001B7599"/>
    <w:rsid w:val="001C2535"/>
    <w:rsid w:val="001C49B3"/>
    <w:rsid w:val="001E0AA3"/>
    <w:rsid w:val="001E0B79"/>
    <w:rsid w:val="001E2B29"/>
    <w:rsid w:val="001E409C"/>
    <w:rsid w:val="001E770A"/>
    <w:rsid w:val="001F01F8"/>
    <w:rsid w:val="001F4302"/>
    <w:rsid w:val="0020002F"/>
    <w:rsid w:val="0020544E"/>
    <w:rsid w:val="00207A81"/>
    <w:rsid w:val="00210641"/>
    <w:rsid w:val="0021199E"/>
    <w:rsid w:val="002137B8"/>
    <w:rsid w:val="002248E8"/>
    <w:rsid w:val="002347E2"/>
    <w:rsid w:val="00234F4A"/>
    <w:rsid w:val="002412B3"/>
    <w:rsid w:val="002457D5"/>
    <w:rsid w:val="002545C0"/>
    <w:rsid w:val="00255FDD"/>
    <w:rsid w:val="00264AA5"/>
    <w:rsid w:val="0028092B"/>
    <w:rsid w:val="00281FF3"/>
    <w:rsid w:val="002831D7"/>
    <w:rsid w:val="00283FAE"/>
    <w:rsid w:val="00287B0F"/>
    <w:rsid w:val="002907AA"/>
    <w:rsid w:val="00290990"/>
    <w:rsid w:val="002974E2"/>
    <w:rsid w:val="002A4012"/>
    <w:rsid w:val="002A6408"/>
    <w:rsid w:val="002A69C4"/>
    <w:rsid w:val="002A7285"/>
    <w:rsid w:val="002B0DB4"/>
    <w:rsid w:val="002C1888"/>
    <w:rsid w:val="002C6B86"/>
    <w:rsid w:val="002D02B7"/>
    <w:rsid w:val="002D02D5"/>
    <w:rsid w:val="002D188B"/>
    <w:rsid w:val="002D37BB"/>
    <w:rsid w:val="002D575F"/>
    <w:rsid w:val="002E521A"/>
    <w:rsid w:val="002F085F"/>
    <w:rsid w:val="002F2D8D"/>
    <w:rsid w:val="002F5B90"/>
    <w:rsid w:val="00300736"/>
    <w:rsid w:val="00302095"/>
    <w:rsid w:val="00322680"/>
    <w:rsid w:val="00323849"/>
    <w:rsid w:val="003250E6"/>
    <w:rsid w:val="0034552F"/>
    <w:rsid w:val="00347876"/>
    <w:rsid w:val="00350657"/>
    <w:rsid w:val="0035228D"/>
    <w:rsid w:val="003716B7"/>
    <w:rsid w:val="0037604D"/>
    <w:rsid w:val="003760DD"/>
    <w:rsid w:val="003803CD"/>
    <w:rsid w:val="00384362"/>
    <w:rsid w:val="00384F4E"/>
    <w:rsid w:val="0038742A"/>
    <w:rsid w:val="003926AE"/>
    <w:rsid w:val="003A2624"/>
    <w:rsid w:val="003A4E26"/>
    <w:rsid w:val="003B5555"/>
    <w:rsid w:val="003C1A43"/>
    <w:rsid w:val="003C53CE"/>
    <w:rsid w:val="003C5976"/>
    <w:rsid w:val="003C5F31"/>
    <w:rsid w:val="003C67F8"/>
    <w:rsid w:val="003C71D2"/>
    <w:rsid w:val="003D1598"/>
    <w:rsid w:val="003D6C67"/>
    <w:rsid w:val="003E4B4C"/>
    <w:rsid w:val="003F1AE9"/>
    <w:rsid w:val="00416477"/>
    <w:rsid w:val="00423B22"/>
    <w:rsid w:val="00426364"/>
    <w:rsid w:val="00431250"/>
    <w:rsid w:val="004326A1"/>
    <w:rsid w:val="00434B65"/>
    <w:rsid w:val="004351D5"/>
    <w:rsid w:val="004355DC"/>
    <w:rsid w:val="004461D2"/>
    <w:rsid w:val="00447A6C"/>
    <w:rsid w:val="00447DD5"/>
    <w:rsid w:val="00456D91"/>
    <w:rsid w:val="00463C67"/>
    <w:rsid w:val="00466771"/>
    <w:rsid w:val="00471F85"/>
    <w:rsid w:val="00472EAA"/>
    <w:rsid w:val="00477439"/>
    <w:rsid w:val="00480630"/>
    <w:rsid w:val="00482A91"/>
    <w:rsid w:val="004907C1"/>
    <w:rsid w:val="00491B59"/>
    <w:rsid w:val="00493503"/>
    <w:rsid w:val="00494768"/>
    <w:rsid w:val="00497E07"/>
    <w:rsid w:val="004A1C68"/>
    <w:rsid w:val="004A230F"/>
    <w:rsid w:val="004A4A46"/>
    <w:rsid w:val="004B1899"/>
    <w:rsid w:val="004B42B7"/>
    <w:rsid w:val="004B4ED0"/>
    <w:rsid w:val="004C2914"/>
    <w:rsid w:val="004C29D9"/>
    <w:rsid w:val="004D60B8"/>
    <w:rsid w:val="004E0564"/>
    <w:rsid w:val="004F1A64"/>
    <w:rsid w:val="004F34EB"/>
    <w:rsid w:val="004F3A78"/>
    <w:rsid w:val="004F7D9A"/>
    <w:rsid w:val="0050341B"/>
    <w:rsid w:val="00510680"/>
    <w:rsid w:val="00523365"/>
    <w:rsid w:val="00525527"/>
    <w:rsid w:val="00526E90"/>
    <w:rsid w:val="00530D85"/>
    <w:rsid w:val="00536F47"/>
    <w:rsid w:val="0054670A"/>
    <w:rsid w:val="005520A8"/>
    <w:rsid w:val="00555F5F"/>
    <w:rsid w:val="005574C4"/>
    <w:rsid w:val="00557CDF"/>
    <w:rsid w:val="0056384B"/>
    <w:rsid w:val="00565956"/>
    <w:rsid w:val="00571664"/>
    <w:rsid w:val="005734A6"/>
    <w:rsid w:val="005736C6"/>
    <w:rsid w:val="00586EFA"/>
    <w:rsid w:val="00596D07"/>
    <w:rsid w:val="005972C2"/>
    <w:rsid w:val="005A06AE"/>
    <w:rsid w:val="005A31BB"/>
    <w:rsid w:val="005B3EEE"/>
    <w:rsid w:val="005B5436"/>
    <w:rsid w:val="005C1D70"/>
    <w:rsid w:val="005E0F51"/>
    <w:rsid w:val="005F1F8D"/>
    <w:rsid w:val="005F2F03"/>
    <w:rsid w:val="005F316B"/>
    <w:rsid w:val="005F4EBC"/>
    <w:rsid w:val="005F57DC"/>
    <w:rsid w:val="006009FF"/>
    <w:rsid w:val="00610292"/>
    <w:rsid w:val="00612E04"/>
    <w:rsid w:val="00624893"/>
    <w:rsid w:val="00626824"/>
    <w:rsid w:val="006271A9"/>
    <w:rsid w:val="0063318E"/>
    <w:rsid w:val="0064132A"/>
    <w:rsid w:val="00644426"/>
    <w:rsid w:val="00644DB1"/>
    <w:rsid w:val="00644EE5"/>
    <w:rsid w:val="006461C0"/>
    <w:rsid w:val="00650957"/>
    <w:rsid w:val="00656FB2"/>
    <w:rsid w:val="006648C6"/>
    <w:rsid w:val="00665A69"/>
    <w:rsid w:val="00673BE4"/>
    <w:rsid w:val="006750EF"/>
    <w:rsid w:val="00677A6D"/>
    <w:rsid w:val="006916B4"/>
    <w:rsid w:val="00695914"/>
    <w:rsid w:val="006A2DB2"/>
    <w:rsid w:val="006B0DFC"/>
    <w:rsid w:val="006B47CC"/>
    <w:rsid w:val="006B7A01"/>
    <w:rsid w:val="006C1B30"/>
    <w:rsid w:val="006E4989"/>
    <w:rsid w:val="006F0B0C"/>
    <w:rsid w:val="007070DC"/>
    <w:rsid w:val="00723C4F"/>
    <w:rsid w:val="00723E3D"/>
    <w:rsid w:val="00723F8D"/>
    <w:rsid w:val="0072791A"/>
    <w:rsid w:val="00733D3F"/>
    <w:rsid w:val="00742E94"/>
    <w:rsid w:val="0075224E"/>
    <w:rsid w:val="00755884"/>
    <w:rsid w:val="00766A74"/>
    <w:rsid w:val="00773C1A"/>
    <w:rsid w:val="0077432A"/>
    <w:rsid w:val="0077518C"/>
    <w:rsid w:val="0079019E"/>
    <w:rsid w:val="00790FCC"/>
    <w:rsid w:val="0079132B"/>
    <w:rsid w:val="007913EA"/>
    <w:rsid w:val="007B0285"/>
    <w:rsid w:val="007B7BCD"/>
    <w:rsid w:val="007C0B79"/>
    <w:rsid w:val="007C2C8D"/>
    <w:rsid w:val="007D4CDC"/>
    <w:rsid w:val="007E439A"/>
    <w:rsid w:val="007E6038"/>
    <w:rsid w:val="007F16A8"/>
    <w:rsid w:val="007F18CE"/>
    <w:rsid w:val="007F6176"/>
    <w:rsid w:val="00813AF3"/>
    <w:rsid w:val="00814707"/>
    <w:rsid w:val="00822C56"/>
    <w:rsid w:val="008240B2"/>
    <w:rsid w:val="008243B6"/>
    <w:rsid w:val="00831AA2"/>
    <w:rsid w:val="008557A5"/>
    <w:rsid w:val="00855F1A"/>
    <w:rsid w:val="00857C24"/>
    <w:rsid w:val="00864B07"/>
    <w:rsid w:val="0086788A"/>
    <w:rsid w:val="008709A1"/>
    <w:rsid w:val="00894CC4"/>
    <w:rsid w:val="00896DA9"/>
    <w:rsid w:val="008B7161"/>
    <w:rsid w:val="008C3F27"/>
    <w:rsid w:val="008D1543"/>
    <w:rsid w:val="008D4A92"/>
    <w:rsid w:val="008D7A78"/>
    <w:rsid w:val="008E244F"/>
    <w:rsid w:val="00903316"/>
    <w:rsid w:val="00905414"/>
    <w:rsid w:val="009136B0"/>
    <w:rsid w:val="00922F89"/>
    <w:rsid w:val="00923A37"/>
    <w:rsid w:val="00927235"/>
    <w:rsid w:val="0094709F"/>
    <w:rsid w:val="00963CF7"/>
    <w:rsid w:val="00974C9B"/>
    <w:rsid w:val="00977B75"/>
    <w:rsid w:val="00983CF7"/>
    <w:rsid w:val="009927FE"/>
    <w:rsid w:val="009946A2"/>
    <w:rsid w:val="009A0AA9"/>
    <w:rsid w:val="009A643C"/>
    <w:rsid w:val="009A64E9"/>
    <w:rsid w:val="009A73ED"/>
    <w:rsid w:val="009B5B8D"/>
    <w:rsid w:val="009C09CF"/>
    <w:rsid w:val="009C25BF"/>
    <w:rsid w:val="009C7AA6"/>
    <w:rsid w:val="009D02E3"/>
    <w:rsid w:val="009D2785"/>
    <w:rsid w:val="009D37DB"/>
    <w:rsid w:val="009D45F3"/>
    <w:rsid w:val="009E4821"/>
    <w:rsid w:val="009F38CE"/>
    <w:rsid w:val="009F6928"/>
    <w:rsid w:val="009F6C5C"/>
    <w:rsid w:val="00A003DB"/>
    <w:rsid w:val="00A157B9"/>
    <w:rsid w:val="00A33761"/>
    <w:rsid w:val="00A3382A"/>
    <w:rsid w:val="00A44538"/>
    <w:rsid w:val="00A53AD1"/>
    <w:rsid w:val="00A56793"/>
    <w:rsid w:val="00A63670"/>
    <w:rsid w:val="00A6380D"/>
    <w:rsid w:val="00A671BF"/>
    <w:rsid w:val="00A74CA9"/>
    <w:rsid w:val="00A75C4F"/>
    <w:rsid w:val="00A831AF"/>
    <w:rsid w:val="00A85623"/>
    <w:rsid w:val="00A8656A"/>
    <w:rsid w:val="00A9114E"/>
    <w:rsid w:val="00A97297"/>
    <w:rsid w:val="00AA1B94"/>
    <w:rsid w:val="00AA67AD"/>
    <w:rsid w:val="00AB20C1"/>
    <w:rsid w:val="00AC6BFE"/>
    <w:rsid w:val="00AE1A7F"/>
    <w:rsid w:val="00AE7D4F"/>
    <w:rsid w:val="00AF12E9"/>
    <w:rsid w:val="00AF4D6B"/>
    <w:rsid w:val="00AF6C6A"/>
    <w:rsid w:val="00AF6F59"/>
    <w:rsid w:val="00B01FC2"/>
    <w:rsid w:val="00B0778F"/>
    <w:rsid w:val="00B13478"/>
    <w:rsid w:val="00B21DFB"/>
    <w:rsid w:val="00B32771"/>
    <w:rsid w:val="00B3463C"/>
    <w:rsid w:val="00B403E2"/>
    <w:rsid w:val="00B573E0"/>
    <w:rsid w:val="00B60540"/>
    <w:rsid w:val="00B712A0"/>
    <w:rsid w:val="00B873F6"/>
    <w:rsid w:val="00B95A42"/>
    <w:rsid w:val="00BA43D3"/>
    <w:rsid w:val="00BB3504"/>
    <w:rsid w:val="00BB4421"/>
    <w:rsid w:val="00BB5131"/>
    <w:rsid w:val="00BB5B70"/>
    <w:rsid w:val="00BC039E"/>
    <w:rsid w:val="00BC7661"/>
    <w:rsid w:val="00BD2FA1"/>
    <w:rsid w:val="00BE2572"/>
    <w:rsid w:val="00BF074C"/>
    <w:rsid w:val="00BF0EAC"/>
    <w:rsid w:val="00C10D70"/>
    <w:rsid w:val="00C119A2"/>
    <w:rsid w:val="00C14015"/>
    <w:rsid w:val="00C21933"/>
    <w:rsid w:val="00C2240E"/>
    <w:rsid w:val="00C33660"/>
    <w:rsid w:val="00C35E9F"/>
    <w:rsid w:val="00C365BD"/>
    <w:rsid w:val="00C4399F"/>
    <w:rsid w:val="00C541C6"/>
    <w:rsid w:val="00C555B0"/>
    <w:rsid w:val="00C63767"/>
    <w:rsid w:val="00C709B4"/>
    <w:rsid w:val="00C838A7"/>
    <w:rsid w:val="00C97715"/>
    <w:rsid w:val="00CB1456"/>
    <w:rsid w:val="00CB2A0F"/>
    <w:rsid w:val="00CD5325"/>
    <w:rsid w:val="00CE2F79"/>
    <w:rsid w:val="00CF2B55"/>
    <w:rsid w:val="00CF33E3"/>
    <w:rsid w:val="00D12237"/>
    <w:rsid w:val="00D13C03"/>
    <w:rsid w:val="00D21143"/>
    <w:rsid w:val="00D233E3"/>
    <w:rsid w:val="00D36F54"/>
    <w:rsid w:val="00D41BAF"/>
    <w:rsid w:val="00D51B61"/>
    <w:rsid w:val="00D5304D"/>
    <w:rsid w:val="00D740F8"/>
    <w:rsid w:val="00D84A1A"/>
    <w:rsid w:val="00D900D0"/>
    <w:rsid w:val="00D90A50"/>
    <w:rsid w:val="00D92DA9"/>
    <w:rsid w:val="00D94865"/>
    <w:rsid w:val="00DA04D4"/>
    <w:rsid w:val="00DB5CE1"/>
    <w:rsid w:val="00DD24E1"/>
    <w:rsid w:val="00DD5568"/>
    <w:rsid w:val="00DE0025"/>
    <w:rsid w:val="00DE11E5"/>
    <w:rsid w:val="00E03986"/>
    <w:rsid w:val="00E142DC"/>
    <w:rsid w:val="00E14F56"/>
    <w:rsid w:val="00E1786C"/>
    <w:rsid w:val="00E2263E"/>
    <w:rsid w:val="00E31690"/>
    <w:rsid w:val="00E31B2F"/>
    <w:rsid w:val="00E35F3D"/>
    <w:rsid w:val="00E42468"/>
    <w:rsid w:val="00E47007"/>
    <w:rsid w:val="00E47DDF"/>
    <w:rsid w:val="00E504B5"/>
    <w:rsid w:val="00E572FC"/>
    <w:rsid w:val="00E6645D"/>
    <w:rsid w:val="00E670A7"/>
    <w:rsid w:val="00E675AA"/>
    <w:rsid w:val="00E67A95"/>
    <w:rsid w:val="00E856FC"/>
    <w:rsid w:val="00E86630"/>
    <w:rsid w:val="00E877FA"/>
    <w:rsid w:val="00E94A4F"/>
    <w:rsid w:val="00E96144"/>
    <w:rsid w:val="00EA10A9"/>
    <w:rsid w:val="00EB083B"/>
    <w:rsid w:val="00EB20EF"/>
    <w:rsid w:val="00EB7B1A"/>
    <w:rsid w:val="00EC57A9"/>
    <w:rsid w:val="00EC6524"/>
    <w:rsid w:val="00EE1E26"/>
    <w:rsid w:val="00EE3828"/>
    <w:rsid w:val="00EE4B09"/>
    <w:rsid w:val="00EF0697"/>
    <w:rsid w:val="00EF3B3E"/>
    <w:rsid w:val="00F127B4"/>
    <w:rsid w:val="00F211C3"/>
    <w:rsid w:val="00F2121C"/>
    <w:rsid w:val="00F221B9"/>
    <w:rsid w:val="00F2560A"/>
    <w:rsid w:val="00F302D1"/>
    <w:rsid w:val="00F37236"/>
    <w:rsid w:val="00F44EE5"/>
    <w:rsid w:val="00F5286D"/>
    <w:rsid w:val="00F54267"/>
    <w:rsid w:val="00F561B1"/>
    <w:rsid w:val="00F5660B"/>
    <w:rsid w:val="00F62B79"/>
    <w:rsid w:val="00F640D0"/>
    <w:rsid w:val="00F64B45"/>
    <w:rsid w:val="00F725BC"/>
    <w:rsid w:val="00F810AC"/>
    <w:rsid w:val="00F821EA"/>
    <w:rsid w:val="00F84753"/>
    <w:rsid w:val="00F86994"/>
    <w:rsid w:val="00F92DEB"/>
    <w:rsid w:val="00FA6C7C"/>
    <w:rsid w:val="00FB2761"/>
    <w:rsid w:val="00FB3957"/>
    <w:rsid w:val="00FC2AB5"/>
    <w:rsid w:val="00FC425B"/>
    <w:rsid w:val="00FC4308"/>
    <w:rsid w:val="00FC5A61"/>
    <w:rsid w:val="00FD2BE3"/>
    <w:rsid w:val="00FD6CF8"/>
    <w:rsid w:val="00FE0A89"/>
    <w:rsid w:val="00FE2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182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et.krskstat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8B15B1DEDBEE73D240448D172E66E6B236391360Fm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D6772CD8C0AA84277AB94C86AFCD152EF89B95116EDBEE73D2404480Dm1C"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EE6E8-62D9-4379-A3CE-9794256E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8062</Words>
  <Characters>45958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15</cp:revision>
  <cp:lastPrinted>2018-02-20T07:15:00Z</cp:lastPrinted>
  <dcterms:created xsi:type="dcterms:W3CDTF">2018-02-19T02:24:00Z</dcterms:created>
  <dcterms:modified xsi:type="dcterms:W3CDTF">2018-11-21T09:53:00Z</dcterms:modified>
</cp:coreProperties>
</file>