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EC" w:rsidRPr="00BF3CA3" w:rsidRDefault="00A852EC" w:rsidP="00A852EC">
      <w:pPr>
        <w:pStyle w:val="a3"/>
        <w:spacing w:line="264" w:lineRule="auto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BF3CA3">
        <w:rPr>
          <w:rFonts w:ascii="Times New Roman" w:hAnsi="Times New Roman"/>
          <w:b/>
          <w:bCs/>
          <w:color w:val="FF0000"/>
          <w:sz w:val="22"/>
          <w:szCs w:val="22"/>
        </w:rPr>
        <w:t>КОНТРАКТ  №</w:t>
      </w:r>
    </w:p>
    <w:p w:rsidR="00A852EC" w:rsidRPr="00BF3CA3" w:rsidRDefault="00A852EC" w:rsidP="00A852EC">
      <w:pPr>
        <w:pStyle w:val="a3"/>
        <w:spacing w:line="264" w:lineRule="auto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BF3CA3">
        <w:rPr>
          <w:rFonts w:ascii="Times New Roman" w:hAnsi="Times New Roman"/>
          <w:b/>
          <w:bCs/>
          <w:color w:val="FF0000"/>
          <w:sz w:val="22"/>
          <w:szCs w:val="22"/>
        </w:rPr>
        <w:t xml:space="preserve"> ХОЛОДНОГО ВОДОСНАБЖЕНИЯ </w:t>
      </w:r>
    </w:p>
    <w:p w:rsidR="00A852EC" w:rsidRPr="00BF3CA3" w:rsidRDefault="00A852EC" w:rsidP="00A852EC">
      <w:pPr>
        <w:spacing w:line="264" w:lineRule="auto"/>
        <w:rPr>
          <w:b/>
          <w:color w:val="FF0000"/>
        </w:rPr>
      </w:pPr>
    </w:p>
    <w:p w:rsidR="00A852EC" w:rsidRPr="00BF3CA3" w:rsidRDefault="00A852EC" w:rsidP="00A852EC">
      <w:pPr>
        <w:pStyle w:val="1"/>
        <w:rPr>
          <w:rFonts w:ascii="Times New Roman" w:hAnsi="Times New Roman"/>
          <w:bCs/>
          <w:color w:val="FF0000"/>
          <w:sz w:val="22"/>
          <w:szCs w:val="22"/>
        </w:rPr>
      </w:pPr>
      <w:r w:rsidRPr="00BF3CA3">
        <w:rPr>
          <w:rFonts w:ascii="Times New Roman" w:hAnsi="Times New Roman"/>
          <w:color w:val="FF0000"/>
          <w:sz w:val="22"/>
          <w:szCs w:val="22"/>
        </w:rPr>
        <w:t>с. Боготол</w:t>
      </w:r>
      <w:r w:rsidRPr="00BF3CA3">
        <w:rPr>
          <w:rFonts w:ascii="Times New Roman" w:hAnsi="Times New Roman"/>
          <w:color w:val="FF0000"/>
          <w:sz w:val="22"/>
          <w:szCs w:val="22"/>
        </w:rPr>
        <w:tab/>
      </w:r>
      <w:r w:rsidRPr="00BF3CA3">
        <w:rPr>
          <w:rFonts w:ascii="Times New Roman" w:hAnsi="Times New Roman"/>
          <w:color w:val="FF0000"/>
          <w:sz w:val="22"/>
          <w:szCs w:val="22"/>
        </w:rPr>
        <w:tab/>
        <w:t xml:space="preserve"> </w:t>
      </w:r>
      <w:r w:rsidRPr="00BF3CA3">
        <w:rPr>
          <w:rFonts w:ascii="Times New Roman" w:hAnsi="Times New Roman"/>
          <w:color w:val="FF0000"/>
          <w:sz w:val="22"/>
          <w:szCs w:val="22"/>
        </w:rPr>
        <w:tab/>
      </w:r>
      <w:r w:rsidRPr="00BF3CA3">
        <w:rPr>
          <w:rFonts w:ascii="Times New Roman" w:hAnsi="Times New Roman"/>
          <w:color w:val="FF0000"/>
          <w:sz w:val="22"/>
          <w:szCs w:val="22"/>
        </w:rPr>
        <w:tab/>
      </w:r>
      <w:r w:rsidRPr="00BF3CA3">
        <w:rPr>
          <w:rFonts w:ascii="Times New Roman" w:hAnsi="Times New Roman"/>
          <w:color w:val="FF0000"/>
          <w:sz w:val="22"/>
          <w:szCs w:val="22"/>
        </w:rPr>
        <w:tab/>
      </w:r>
      <w:r w:rsidRPr="00BF3CA3">
        <w:rPr>
          <w:rFonts w:ascii="Times New Roman" w:hAnsi="Times New Roman"/>
          <w:color w:val="FF0000"/>
          <w:sz w:val="22"/>
          <w:szCs w:val="22"/>
        </w:rPr>
        <w:tab/>
      </w:r>
      <w:r w:rsidRPr="00BF3CA3">
        <w:rPr>
          <w:rFonts w:ascii="Times New Roman" w:hAnsi="Times New Roman"/>
          <w:color w:val="FF0000"/>
          <w:sz w:val="22"/>
          <w:szCs w:val="22"/>
        </w:rPr>
        <w:tab/>
        <w:t xml:space="preserve">       </w:t>
      </w:r>
      <w:r w:rsidR="009F5882">
        <w:rPr>
          <w:rFonts w:ascii="Times New Roman" w:hAnsi="Times New Roman"/>
          <w:color w:val="FF0000"/>
          <w:sz w:val="22"/>
          <w:szCs w:val="22"/>
        </w:rPr>
        <w:t xml:space="preserve">        «____» ___________ 2017</w:t>
      </w:r>
      <w:r w:rsidRPr="00BF3CA3">
        <w:rPr>
          <w:rFonts w:ascii="Times New Roman" w:hAnsi="Times New Roman"/>
          <w:color w:val="FF0000"/>
          <w:sz w:val="22"/>
          <w:szCs w:val="22"/>
        </w:rPr>
        <w:t xml:space="preserve"> г.                           </w:t>
      </w:r>
      <w:r w:rsidRPr="00BF3CA3">
        <w:rPr>
          <w:rFonts w:ascii="Times New Roman" w:hAnsi="Times New Roman"/>
          <w:color w:val="FF0000"/>
          <w:sz w:val="22"/>
          <w:szCs w:val="22"/>
        </w:rPr>
        <w:tab/>
      </w:r>
      <w:r w:rsidRPr="00BF3CA3">
        <w:rPr>
          <w:rFonts w:ascii="Times New Roman" w:hAnsi="Times New Roman"/>
          <w:color w:val="FF0000"/>
          <w:sz w:val="22"/>
          <w:szCs w:val="22"/>
        </w:rPr>
        <w:tab/>
      </w:r>
      <w:r w:rsidRPr="00BF3CA3">
        <w:rPr>
          <w:rFonts w:ascii="Times New Roman" w:hAnsi="Times New Roman"/>
          <w:bCs/>
          <w:color w:val="FF0000"/>
          <w:sz w:val="22"/>
          <w:szCs w:val="22"/>
        </w:rPr>
        <w:tab/>
      </w:r>
      <w:r w:rsidRPr="00BF3CA3">
        <w:rPr>
          <w:rFonts w:ascii="Times New Roman" w:hAnsi="Times New Roman"/>
          <w:bCs/>
          <w:color w:val="FF0000"/>
          <w:sz w:val="22"/>
          <w:szCs w:val="22"/>
        </w:rPr>
        <w:tab/>
      </w:r>
      <w:r w:rsidRPr="00BF3CA3">
        <w:rPr>
          <w:rFonts w:ascii="Times New Roman" w:hAnsi="Times New Roman"/>
          <w:bCs/>
          <w:color w:val="FF0000"/>
          <w:sz w:val="22"/>
          <w:szCs w:val="22"/>
        </w:rPr>
        <w:tab/>
      </w:r>
    </w:p>
    <w:p w:rsidR="00A852EC" w:rsidRPr="00BF3CA3" w:rsidRDefault="00A852EC" w:rsidP="00E00A3F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BF3CA3">
        <w:rPr>
          <w:rFonts w:ascii="Times New Roman" w:hAnsi="Times New Roman" w:cs="Times New Roman"/>
          <w:color w:val="FF0000"/>
          <w:sz w:val="24"/>
          <w:szCs w:val="24"/>
        </w:rPr>
        <w:t>Муниципальное казённое предприятие Боготольского района Красноярского края «Услуга», именуемое в дальнейшем «Поставщик», в лице директора предприятия  Сенченко Александра Владимировича, действующего на основании Устава предприятия, с одной стороны, и ______________________________________, именуемое в дальнейшем «Заказчик», в лице ______________, действующего на основании _____________, с другой стороны, совместно именуемые «Стороны», в соответствии с п.</w:t>
      </w:r>
      <w:r w:rsidR="007C442A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BF3CA3">
        <w:rPr>
          <w:rFonts w:ascii="Times New Roman" w:hAnsi="Times New Roman" w:cs="Times New Roman"/>
          <w:color w:val="FF0000"/>
          <w:sz w:val="24"/>
          <w:szCs w:val="24"/>
        </w:rPr>
        <w:t xml:space="preserve"> ч.1 ст.93 Федеральным законом № 44-ФЗ от 05.04.2013 г. «О контрактной</w:t>
      </w:r>
      <w:proofErr w:type="gramEnd"/>
      <w:r w:rsidRPr="00BF3CA3">
        <w:rPr>
          <w:rFonts w:ascii="Times New Roman" w:hAnsi="Times New Roman" w:cs="Times New Roman"/>
          <w:color w:val="FF0000"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нужд» заключили настоящий контракт (далее – контракт) о нижеследующем:</w:t>
      </w:r>
    </w:p>
    <w:p w:rsidR="00BB1872" w:rsidRDefault="00BB1872">
      <w:pPr>
        <w:pStyle w:val="ConsPlusNormal"/>
        <w:ind w:firstLine="540"/>
        <w:jc w:val="both"/>
      </w:pPr>
    </w:p>
    <w:p w:rsidR="00BB1872" w:rsidRPr="00FB5794" w:rsidRDefault="00FF6285" w:rsidP="00FB57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794">
        <w:rPr>
          <w:rFonts w:ascii="Times New Roman" w:hAnsi="Times New Roman" w:cs="Times New Roman"/>
          <w:b/>
          <w:sz w:val="24"/>
          <w:szCs w:val="24"/>
        </w:rPr>
        <w:t>I. Предмет контрак</w:t>
      </w:r>
      <w:r w:rsidR="00DD4107" w:rsidRPr="00FB5794">
        <w:rPr>
          <w:rFonts w:ascii="Times New Roman" w:hAnsi="Times New Roman" w:cs="Times New Roman"/>
          <w:b/>
          <w:sz w:val="24"/>
          <w:szCs w:val="24"/>
        </w:rPr>
        <w:t>т</w:t>
      </w:r>
      <w:r w:rsidRPr="00FB5794">
        <w:rPr>
          <w:rFonts w:ascii="Times New Roman" w:hAnsi="Times New Roman" w:cs="Times New Roman"/>
          <w:b/>
          <w:sz w:val="24"/>
          <w:szCs w:val="24"/>
        </w:rPr>
        <w:t>а</w:t>
      </w:r>
    </w:p>
    <w:p w:rsidR="00BB1872" w:rsidRPr="00A852EC" w:rsidRDefault="00BB1872" w:rsidP="00A852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52EC">
        <w:rPr>
          <w:rFonts w:ascii="Times New Roman" w:hAnsi="Times New Roman" w:cs="Times New Roman"/>
          <w:sz w:val="24"/>
          <w:szCs w:val="24"/>
        </w:rPr>
        <w:t>1.</w:t>
      </w:r>
      <w:r w:rsidR="00305DB5">
        <w:rPr>
          <w:rFonts w:ascii="Times New Roman" w:hAnsi="Times New Roman" w:cs="Times New Roman"/>
          <w:sz w:val="24"/>
          <w:szCs w:val="24"/>
        </w:rPr>
        <w:t>1.</w:t>
      </w:r>
      <w:r w:rsidRPr="00A852EC">
        <w:rPr>
          <w:rFonts w:ascii="Times New Roman" w:hAnsi="Times New Roman" w:cs="Times New Roman"/>
          <w:sz w:val="24"/>
          <w:szCs w:val="24"/>
        </w:rPr>
        <w:t xml:space="preserve"> По настоящ</w:t>
      </w:r>
      <w:r w:rsidR="00FF6285">
        <w:rPr>
          <w:rFonts w:ascii="Times New Roman" w:hAnsi="Times New Roman" w:cs="Times New Roman"/>
          <w:sz w:val="24"/>
          <w:szCs w:val="24"/>
        </w:rPr>
        <w:t>ему контракту</w:t>
      </w:r>
      <w:r w:rsidR="00E00A3F">
        <w:rPr>
          <w:rFonts w:ascii="Times New Roman" w:hAnsi="Times New Roman" w:cs="Times New Roman"/>
          <w:sz w:val="24"/>
          <w:szCs w:val="24"/>
        </w:rPr>
        <w:t xml:space="preserve"> «Поставщик»</w:t>
      </w:r>
      <w:r w:rsidR="003024EB">
        <w:rPr>
          <w:rFonts w:ascii="Times New Roman" w:hAnsi="Times New Roman" w:cs="Times New Roman"/>
          <w:sz w:val="24"/>
          <w:szCs w:val="24"/>
        </w:rPr>
        <w:t>, осуществляет</w:t>
      </w:r>
      <w:r w:rsidRPr="00A852EC">
        <w:rPr>
          <w:rFonts w:ascii="Times New Roman" w:hAnsi="Times New Roman" w:cs="Times New Roman"/>
          <w:sz w:val="24"/>
          <w:szCs w:val="24"/>
        </w:rPr>
        <w:t xml:space="preserve"> холодное водоснабже</w:t>
      </w:r>
      <w:r w:rsidR="003024EB">
        <w:rPr>
          <w:rFonts w:ascii="Times New Roman" w:hAnsi="Times New Roman" w:cs="Times New Roman"/>
          <w:sz w:val="24"/>
          <w:szCs w:val="24"/>
        </w:rPr>
        <w:t>ние, обязуется подавать «Заказчику»</w:t>
      </w:r>
      <w:r w:rsidRPr="00A852EC">
        <w:rPr>
          <w:rFonts w:ascii="Times New Roman" w:hAnsi="Times New Roman" w:cs="Times New Roman"/>
          <w:sz w:val="24"/>
          <w:szCs w:val="24"/>
        </w:rPr>
        <w:t xml:space="preserve"> через присоединенную водопроводную сеть из централизованных</w:t>
      </w:r>
      <w:r w:rsidR="003024EB">
        <w:rPr>
          <w:rFonts w:ascii="Times New Roman" w:hAnsi="Times New Roman" w:cs="Times New Roman"/>
          <w:sz w:val="24"/>
          <w:szCs w:val="24"/>
        </w:rPr>
        <w:t xml:space="preserve"> систем холодного водоснабжения холодную (питьевую) воду.</w:t>
      </w:r>
    </w:p>
    <w:p w:rsidR="00BB1872" w:rsidRPr="00A852EC" w:rsidRDefault="003024EB" w:rsidP="00A852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«Заказчик»</w:t>
      </w:r>
      <w:r w:rsidR="00BB1872" w:rsidRPr="00A852EC">
        <w:rPr>
          <w:rFonts w:ascii="Times New Roman" w:hAnsi="Times New Roman" w:cs="Times New Roman"/>
          <w:sz w:val="24"/>
          <w:szCs w:val="24"/>
        </w:rPr>
        <w:t xml:space="preserve"> обязуется оплачивать принятую холодную (питьевую) воду, установленного качества в об</w:t>
      </w:r>
      <w:r w:rsidR="007A1941">
        <w:rPr>
          <w:rFonts w:ascii="Times New Roman" w:hAnsi="Times New Roman" w:cs="Times New Roman"/>
          <w:sz w:val="24"/>
          <w:szCs w:val="24"/>
        </w:rPr>
        <w:t>ъеме, определенном настоящим контрактом</w:t>
      </w:r>
      <w:r w:rsidR="00BB1872" w:rsidRPr="00A852EC">
        <w:rPr>
          <w:rFonts w:ascii="Times New Roman" w:hAnsi="Times New Roman" w:cs="Times New Roman"/>
          <w:sz w:val="24"/>
          <w:szCs w:val="24"/>
        </w:rPr>
        <w:t>, и соблюдать пре</w:t>
      </w:r>
      <w:r w:rsidR="007A1941">
        <w:rPr>
          <w:rFonts w:ascii="Times New Roman" w:hAnsi="Times New Roman" w:cs="Times New Roman"/>
          <w:sz w:val="24"/>
          <w:szCs w:val="24"/>
        </w:rPr>
        <w:t>дусмотренный настоящим контрактом</w:t>
      </w:r>
      <w:r w:rsidR="00BB1872" w:rsidRPr="00A852EC">
        <w:rPr>
          <w:rFonts w:ascii="Times New Roman" w:hAnsi="Times New Roman" w:cs="Times New Roman"/>
          <w:sz w:val="24"/>
          <w:szCs w:val="24"/>
        </w:rPr>
        <w:t xml:space="preserve"> режим ее потребления, обеспечивать безопасность эксплуатации находящихся в его ведении водопроводных сетей и исправность используемых им приборов учета.</w:t>
      </w:r>
    </w:p>
    <w:p w:rsidR="00BB1872" w:rsidRPr="00A852EC" w:rsidRDefault="00305DB5" w:rsidP="00A852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BB1872" w:rsidRPr="00A852EC">
        <w:rPr>
          <w:rFonts w:ascii="Times New Roman" w:hAnsi="Times New Roman" w:cs="Times New Roman"/>
          <w:sz w:val="24"/>
          <w:szCs w:val="24"/>
        </w:rPr>
        <w:t xml:space="preserve"> Граница балансовой принадлежности водопровод</w:t>
      </w:r>
      <w:r w:rsidR="00516DDB">
        <w:rPr>
          <w:rFonts w:ascii="Times New Roman" w:hAnsi="Times New Roman" w:cs="Times New Roman"/>
          <w:sz w:val="24"/>
          <w:szCs w:val="24"/>
        </w:rPr>
        <w:t>ных сетей «Заказчика»</w:t>
      </w:r>
      <w:r w:rsidR="00DD4107">
        <w:rPr>
          <w:rFonts w:ascii="Times New Roman" w:hAnsi="Times New Roman" w:cs="Times New Roman"/>
          <w:sz w:val="24"/>
          <w:szCs w:val="24"/>
        </w:rPr>
        <w:t xml:space="preserve"> и «Поставщика»</w:t>
      </w:r>
      <w:r w:rsidR="00BB1872" w:rsidRPr="00A852EC">
        <w:rPr>
          <w:rFonts w:ascii="Times New Roman" w:hAnsi="Times New Roman" w:cs="Times New Roman"/>
          <w:sz w:val="24"/>
          <w:szCs w:val="24"/>
        </w:rPr>
        <w:t xml:space="preserve"> определяется в акте о разграничении балансовой принадлежности согласно </w:t>
      </w:r>
      <w:hyperlink w:anchor="P253" w:history="1">
        <w:r w:rsidR="00BB1872" w:rsidRPr="00A852EC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="00BB1872" w:rsidRPr="00A852EC">
        <w:rPr>
          <w:rFonts w:ascii="Times New Roman" w:hAnsi="Times New Roman" w:cs="Times New Roman"/>
          <w:sz w:val="24"/>
          <w:szCs w:val="24"/>
        </w:rPr>
        <w:t>.</w:t>
      </w:r>
    </w:p>
    <w:p w:rsidR="00BB1872" w:rsidRDefault="00305DB5" w:rsidP="00A852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BB1872" w:rsidRPr="00A852EC">
        <w:rPr>
          <w:rFonts w:ascii="Times New Roman" w:hAnsi="Times New Roman" w:cs="Times New Roman"/>
          <w:sz w:val="24"/>
          <w:szCs w:val="24"/>
        </w:rPr>
        <w:t>. Граница эксплуатационной ответственности</w:t>
      </w:r>
      <w:r w:rsidR="003024EB">
        <w:rPr>
          <w:rFonts w:ascii="Times New Roman" w:hAnsi="Times New Roman" w:cs="Times New Roman"/>
          <w:sz w:val="24"/>
          <w:szCs w:val="24"/>
        </w:rPr>
        <w:t xml:space="preserve"> по водопроводным сетям «Заказчика» и «Поставщика»</w:t>
      </w:r>
      <w:r w:rsidR="00BB1872" w:rsidRPr="00A852EC">
        <w:rPr>
          <w:rFonts w:ascii="Times New Roman" w:hAnsi="Times New Roman" w:cs="Times New Roman"/>
          <w:sz w:val="24"/>
          <w:szCs w:val="24"/>
        </w:rPr>
        <w:t xml:space="preserve"> определяется в акте о разграничении эксплуатационной ответственности согласно </w:t>
      </w:r>
      <w:hyperlink w:anchor="P295" w:history="1">
        <w:r w:rsidR="00BB1872" w:rsidRPr="00A852EC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="00BB1872" w:rsidRPr="00A852EC">
        <w:rPr>
          <w:rFonts w:ascii="Times New Roman" w:hAnsi="Times New Roman" w:cs="Times New Roman"/>
          <w:sz w:val="24"/>
          <w:szCs w:val="24"/>
        </w:rPr>
        <w:t>.</w:t>
      </w:r>
    </w:p>
    <w:p w:rsidR="007A1941" w:rsidRPr="00A852EC" w:rsidRDefault="007A1941" w:rsidP="00A852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B1872" w:rsidRPr="00FB5794" w:rsidRDefault="00BB1872" w:rsidP="00FB57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794">
        <w:rPr>
          <w:rFonts w:ascii="Times New Roman" w:hAnsi="Times New Roman" w:cs="Times New Roman"/>
          <w:b/>
          <w:sz w:val="24"/>
          <w:szCs w:val="24"/>
        </w:rPr>
        <w:t>II. Сроки и режим подачи (потребления) холодной воды</w:t>
      </w:r>
    </w:p>
    <w:p w:rsidR="00BB1872" w:rsidRPr="00BF3CA3" w:rsidRDefault="00305DB5" w:rsidP="00E00A3F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. Датой начала подачи (потребления) холодной воды является </w:t>
      </w:r>
      <w:r w:rsidR="00BB1872" w:rsidRPr="00BF3CA3">
        <w:rPr>
          <w:rFonts w:ascii="Times New Roman" w:hAnsi="Times New Roman" w:cs="Times New Roman"/>
          <w:color w:val="FF0000"/>
          <w:sz w:val="24"/>
          <w:szCs w:val="24"/>
        </w:rPr>
        <w:t>"</w:t>
      </w:r>
      <w:r w:rsidR="00BF3CA3" w:rsidRPr="00BF3CA3">
        <w:rPr>
          <w:rFonts w:ascii="Times New Roman" w:hAnsi="Times New Roman" w:cs="Times New Roman"/>
          <w:color w:val="FF0000"/>
          <w:sz w:val="24"/>
          <w:szCs w:val="24"/>
        </w:rPr>
        <w:t>01</w:t>
      </w:r>
      <w:r w:rsidR="00BB1872" w:rsidRPr="00BF3CA3">
        <w:rPr>
          <w:rFonts w:ascii="Times New Roman" w:hAnsi="Times New Roman" w:cs="Times New Roman"/>
          <w:color w:val="FF0000"/>
          <w:sz w:val="24"/>
          <w:szCs w:val="24"/>
        </w:rPr>
        <w:t>"</w:t>
      </w:r>
      <w:r w:rsidR="00BF3CA3" w:rsidRPr="00BF3CA3">
        <w:rPr>
          <w:rFonts w:ascii="Times New Roman" w:hAnsi="Times New Roman" w:cs="Times New Roman"/>
          <w:color w:val="FF0000"/>
          <w:sz w:val="24"/>
          <w:szCs w:val="24"/>
        </w:rPr>
        <w:t>января 2017</w:t>
      </w:r>
      <w:r w:rsidR="00BB1872" w:rsidRPr="00BF3CA3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</w:p>
    <w:p w:rsidR="00BB1872" w:rsidRPr="00E00A3F" w:rsidRDefault="00305DB5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. Режим подачи (потребления) холодной воды (гарантированный объем подачи воды (в том числе на нужды пожаротушения), гарантированный уровень давления холодной воды в централизованной системе водоснабжения в месте присоединения) определяется согласно </w:t>
      </w:r>
      <w:hyperlink w:anchor="P338" w:history="1">
        <w:r w:rsidR="00BB1872" w:rsidRPr="00E00A3F">
          <w:rPr>
            <w:rFonts w:ascii="Times New Roman" w:hAnsi="Times New Roman" w:cs="Times New Roman"/>
            <w:color w:val="0000FF"/>
            <w:sz w:val="24"/>
            <w:szCs w:val="24"/>
          </w:rPr>
          <w:t>приложению N 3</w:t>
        </w:r>
      </w:hyperlink>
      <w:r w:rsidR="00BB1872" w:rsidRPr="00E00A3F">
        <w:rPr>
          <w:rFonts w:ascii="Times New Roman" w:hAnsi="Times New Roman" w:cs="Times New Roman"/>
          <w:sz w:val="24"/>
          <w:szCs w:val="24"/>
        </w:rPr>
        <w:t xml:space="preserve"> в соответствии с условиями подключения (технологического присоединения) к централизованной системе холодного водоснабжения.</w:t>
      </w:r>
    </w:p>
    <w:p w:rsidR="00BB1872" w:rsidRPr="00A852EC" w:rsidRDefault="00BB18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1872" w:rsidRPr="00FB5794" w:rsidRDefault="00BB1872" w:rsidP="00FB57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794">
        <w:rPr>
          <w:rFonts w:ascii="Times New Roman" w:hAnsi="Times New Roman" w:cs="Times New Roman"/>
          <w:b/>
          <w:sz w:val="24"/>
          <w:szCs w:val="24"/>
        </w:rPr>
        <w:t>III. Ср</w:t>
      </w:r>
      <w:r w:rsidR="007A1941" w:rsidRPr="00FB5794">
        <w:rPr>
          <w:rFonts w:ascii="Times New Roman" w:hAnsi="Times New Roman" w:cs="Times New Roman"/>
          <w:b/>
          <w:sz w:val="24"/>
          <w:szCs w:val="24"/>
        </w:rPr>
        <w:t>оки и порядок оплаты по контракту</w:t>
      </w:r>
    </w:p>
    <w:p w:rsidR="00BB1872" w:rsidRPr="00EA2475" w:rsidRDefault="00305DB5" w:rsidP="00E00A3F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3.1</w:t>
      </w:r>
      <w:r w:rsidR="007A1941" w:rsidRPr="00BF3CA3">
        <w:rPr>
          <w:rFonts w:ascii="Times New Roman" w:hAnsi="Times New Roman" w:cs="Times New Roman"/>
          <w:color w:val="FF0000"/>
          <w:sz w:val="24"/>
          <w:szCs w:val="24"/>
        </w:rPr>
        <w:t>. Оплата по настоящему контракту</w:t>
      </w:r>
      <w:r w:rsidR="003024EB" w:rsidRPr="00BF3CA3">
        <w:rPr>
          <w:rFonts w:ascii="Times New Roman" w:hAnsi="Times New Roman" w:cs="Times New Roman"/>
          <w:color w:val="FF0000"/>
          <w:sz w:val="24"/>
          <w:szCs w:val="24"/>
        </w:rPr>
        <w:t xml:space="preserve"> осуществляется «Заказчиком»</w:t>
      </w:r>
      <w:r w:rsidR="00BB1872" w:rsidRPr="00BF3CA3">
        <w:rPr>
          <w:rFonts w:ascii="Times New Roman" w:hAnsi="Times New Roman" w:cs="Times New Roman"/>
          <w:color w:val="FF0000"/>
          <w:sz w:val="24"/>
          <w:szCs w:val="24"/>
        </w:rPr>
        <w:t xml:space="preserve"> по тарифам на питьевую воду (питьевое водоснабжение), устанавливаемым в порядке, определенном законодательством Российской Федерации о государственном регулировании цен (тарифов). При </w:t>
      </w:r>
      <w:r w:rsidR="003024EB" w:rsidRPr="00BF3CA3">
        <w:rPr>
          <w:rFonts w:ascii="Times New Roman" w:hAnsi="Times New Roman" w:cs="Times New Roman"/>
          <w:color w:val="FF0000"/>
          <w:sz w:val="24"/>
          <w:szCs w:val="24"/>
        </w:rPr>
        <w:t>установлении «Поставщиком»</w:t>
      </w:r>
      <w:r w:rsidR="00BB1872" w:rsidRPr="00BF3C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B1872" w:rsidRPr="00BF3CA3">
        <w:rPr>
          <w:rFonts w:ascii="Times New Roman" w:hAnsi="Times New Roman" w:cs="Times New Roman"/>
          <w:color w:val="FF0000"/>
          <w:sz w:val="24"/>
          <w:szCs w:val="24"/>
        </w:rPr>
        <w:t>двухставочных</w:t>
      </w:r>
      <w:proofErr w:type="spellEnd"/>
      <w:r w:rsidR="00BB1872" w:rsidRPr="00BF3CA3">
        <w:rPr>
          <w:rFonts w:ascii="Times New Roman" w:hAnsi="Times New Roman" w:cs="Times New Roman"/>
          <w:color w:val="FF0000"/>
          <w:sz w:val="24"/>
          <w:szCs w:val="24"/>
        </w:rPr>
        <w:t xml:space="preserve"> тарифов указывается размер подключенной нагрузки, в отношении которой применяется ставка тарифа за содержание </w:t>
      </w:r>
      <w:r w:rsidR="00BB1872" w:rsidRPr="00EA2475">
        <w:rPr>
          <w:rFonts w:ascii="Times New Roman" w:hAnsi="Times New Roman" w:cs="Times New Roman"/>
          <w:color w:val="FF0000"/>
          <w:sz w:val="24"/>
          <w:szCs w:val="24"/>
        </w:rPr>
        <w:t>централизованной системы водоснабжения.</w:t>
      </w:r>
    </w:p>
    <w:p w:rsidR="00BB1872" w:rsidRPr="00EA2475" w:rsidRDefault="00BB1872" w:rsidP="00E00A3F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EA2475">
        <w:rPr>
          <w:rFonts w:ascii="Times New Roman" w:hAnsi="Times New Roman" w:cs="Times New Roman"/>
          <w:color w:val="FF0000"/>
          <w:sz w:val="24"/>
          <w:szCs w:val="24"/>
        </w:rPr>
        <w:t>Тариф на холодную (питьевую) воду</w:t>
      </w:r>
      <w:r w:rsidR="007526A6" w:rsidRPr="00EA2475">
        <w:rPr>
          <w:rFonts w:ascii="Times New Roman" w:hAnsi="Times New Roman" w:cs="Times New Roman"/>
          <w:color w:val="FF0000"/>
          <w:sz w:val="24"/>
          <w:szCs w:val="24"/>
        </w:rPr>
        <w:t xml:space="preserve"> с</w:t>
      </w:r>
      <w:r w:rsidRPr="00EA2475">
        <w:rPr>
          <w:rFonts w:ascii="Times New Roman" w:hAnsi="Times New Roman" w:cs="Times New Roman"/>
          <w:color w:val="FF0000"/>
          <w:sz w:val="24"/>
          <w:szCs w:val="24"/>
        </w:rPr>
        <w:t xml:space="preserve">оставляет </w:t>
      </w:r>
      <w:r w:rsidR="00BF3CA3" w:rsidRPr="00EA2475">
        <w:rPr>
          <w:rFonts w:ascii="Times New Roman" w:hAnsi="Times New Roman" w:cs="Times New Roman"/>
          <w:color w:val="FF0000"/>
          <w:sz w:val="24"/>
          <w:szCs w:val="24"/>
        </w:rPr>
        <w:t>с 01.01.2017 г. по 30.06.2017 г. - 110,99</w:t>
      </w:r>
      <w:r w:rsidRPr="00EA2475">
        <w:rPr>
          <w:rFonts w:ascii="Times New Roman" w:hAnsi="Times New Roman" w:cs="Times New Roman"/>
          <w:color w:val="FF0000"/>
          <w:sz w:val="24"/>
          <w:szCs w:val="24"/>
        </w:rPr>
        <w:t xml:space="preserve"> руб./куб. м.</w:t>
      </w:r>
      <w:r w:rsidR="00BF3CA3" w:rsidRPr="00EA2475">
        <w:rPr>
          <w:rFonts w:ascii="Times New Roman" w:hAnsi="Times New Roman" w:cs="Times New Roman"/>
          <w:color w:val="FF0000"/>
          <w:sz w:val="24"/>
          <w:szCs w:val="24"/>
        </w:rPr>
        <w:t>, с 01.07.2017 г. по 31.12.2017 г. – 116,10 руб./куб. м.</w:t>
      </w:r>
      <w:proofErr w:type="gramEnd"/>
    </w:p>
    <w:p w:rsidR="00EA2475" w:rsidRPr="00EA2475" w:rsidRDefault="00EA2475" w:rsidP="00E00A3F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2475">
        <w:rPr>
          <w:rFonts w:ascii="Times New Roman" w:hAnsi="Times New Roman" w:cs="Times New Roman"/>
          <w:color w:val="0A0A0A"/>
          <w:sz w:val="24"/>
          <w:szCs w:val="24"/>
        </w:rPr>
        <w:t xml:space="preserve">НДС не облагается в связи с тем, что "Поставщик" применяет упрощенную систему налогообложения, на основании п. 2 ст. 346.11 глава 26.2 НК РФ и не является плательщиком НДС.  </w:t>
      </w:r>
    </w:p>
    <w:p w:rsidR="007A1941" w:rsidRPr="00EA2475" w:rsidRDefault="007A1941" w:rsidP="00E00A3F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2475">
        <w:rPr>
          <w:rFonts w:ascii="Times New Roman" w:hAnsi="Times New Roman" w:cs="Times New Roman"/>
          <w:color w:val="FF0000"/>
          <w:sz w:val="24"/>
          <w:szCs w:val="24"/>
        </w:rPr>
        <w:t xml:space="preserve">Плановая  стоимость </w:t>
      </w:r>
      <w:r w:rsidR="007526A6" w:rsidRPr="00EA2475">
        <w:rPr>
          <w:rFonts w:ascii="Times New Roman" w:hAnsi="Times New Roman" w:cs="Times New Roman"/>
          <w:color w:val="FF0000"/>
          <w:sz w:val="24"/>
          <w:szCs w:val="24"/>
        </w:rPr>
        <w:t xml:space="preserve">контракта </w:t>
      </w:r>
      <w:r w:rsidRPr="00EA2475">
        <w:rPr>
          <w:rFonts w:ascii="Times New Roman" w:hAnsi="Times New Roman" w:cs="Times New Roman"/>
          <w:color w:val="FF0000"/>
          <w:sz w:val="24"/>
          <w:szCs w:val="24"/>
        </w:rPr>
        <w:t>составляет _________________ руб.</w:t>
      </w:r>
    </w:p>
    <w:p w:rsidR="00BB1872" w:rsidRPr="00E00A3F" w:rsidRDefault="00305DB5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4"/>
      <w:bookmarkEnd w:id="0"/>
      <w:r>
        <w:rPr>
          <w:rFonts w:ascii="Times New Roman" w:hAnsi="Times New Roman" w:cs="Times New Roman"/>
          <w:sz w:val="24"/>
          <w:szCs w:val="24"/>
        </w:rPr>
        <w:t>3.2</w:t>
      </w:r>
      <w:r w:rsidR="00BB1872" w:rsidRPr="00E00A3F">
        <w:rPr>
          <w:rFonts w:ascii="Times New Roman" w:hAnsi="Times New Roman" w:cs="Times New Roman"/>
          <w:sz w:val="24"/>
          <w:szCs w:val="24"/>
        </w:rPr>
        <w:t>. Расчетный период, ус</w:t>
      </w:r>
      <w:r w:rsidR="007A1941">
        <w:rPr>
          <w:rFonts w:ascii="Times New Roman" w:hAnsi="Times New Roman" w:cs="Times New Roman"/>
          <w:sz w:val="24"/>
          <w:szCs w:val="24"/>
        </w:rPr>
        <w:t>тановленный настоящим контрактом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 равен одн</w:t>
      </w:r>
      <w:r w:rsidR="003024EB">
        <w:rPr>
          <w:rFonts w:ascii="Times New Roman" w:hAnsi="Times New Roman" w:cs="Times New Roman"/>
          <w:sz w:val="24"/>
          <w:szCs w:val="24"/>
        </w:rPr>
        <w:t xml:space="preserve">ому календарному месяцу. </w:t>
      </w:r>
      <w:proofErr w:type="gramStart"/>
      <w:r w:rsidR="003024EB">
        <w:rPr>
          <w:rFonts w:ascii="Times New Roman" w:hAnsi="Times New Roman" w:cs="Times New Roman"/>
          <w:sz w:val="24"/>
          <w:szCs w:val="24"/>
        </w:rPr>
        <w:t>«Заказчик»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 оплачивает полученную холодную воду в объеме потребленной холодной воды до 10-го числа месяца, следующего за расчетным месяцем, на основании счетов, выставляем</w:t>
      </w:r>
      <w:r w:rsidR="003024EB">
        <w:rPr>
          <w:rFonts w:ascii="Times New Roman" w:hAnsi="Times New Roman" w:cs="Times New Roman"/>
          <w:sz w:val="24"/>
          <w:szCs w:val="24"/>
        </w:rPr>
        <w:t>ых к оплате «Поставщиком»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 в срок не позднее 5-го числа </w:t>
      </w:r>
      <w:r w:rsidR="00BB1872" w:rsidRPr="00E00A3F">
        <w:rPr>
          <w:rFonts w:ascii="Times New Roman" w:hAnsi="Times New Roman" w:cs="Times New Roman"/>
          <w:sz w:val="24"/>
          <w:szCs w:val="24"/>
        </w:rPr>
        <w:lastRenderedPageBreak/>
        <w:t>месяца, следующего за расчетным.</w:t>
      </w:r>
      <w:proofErr w:type="gramEnd"/>
      <w:r w:rsidR="00BB1872" w:rsidRPr="00E00A3F">
        <w:rPr>
          <w:rFonts w:ascii="Times New Roman" w:hAnsi="Times New Roman" w:cs="Times New Roman"/>
          <w:sz w:val="24"/>
          <w:szCs w:val="24"/>
        </w:rPr>
        <w:t xml:space="preserve"> Датой оплаты считается дата поступления денежных сред</w:t>
      </w:r>
      <w:r w:rsidR="003024EB">
        <w:rPr>
          <w:rFonts w:ascii="Times New Roman" w:hAnsi="Times New Roman" w:cs="Times New Roman"/>
          <w:sz w:val="24"/>
          <w:szCs w:val="24"/>
        </w:rPr>
        <w:t>ств на расчетный счет «Поставщика»</w:t>
      </w:r>
      <w:r w:rsidR="00BB1872" w:rsidRPr="00E00A3F">
        <w:rPr>
          <w:rFonts w:ascii="Times New Roman" w:hAnsi="Times New Roman" w:cs="Times New Roman"/>
          <w:sz w:val="24"/>
          <w:szCs w:val="24"/>
        </w:rPr>
        <w:t>.</w:t>
      </w:r>
    </w:p>
    <w:p w:rsidR="00BB1872" w:rsidRPr="00D4585A" w:rsidRDefault="00305DB5" w:rsidP="00E00A3F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585A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="00BF3CA3" w:rsidRPr="00D4585A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BB1872" w:rsidRPr="00D4585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gramStart"/>
      <w:r w:rsidR="00BB1872" w:rsidRPr="00D4585A">
        <w:rPr>
          <w:rFonts w:ascii="Times New Roman" w:hAnsi="Times New Roman" w:cs="Times New Roman"/>
          <w:color w:val="FF0000"/>
          <w:sz w:val="24"/>
          <w:szCs w:val="24"/>
        </w:rPr>
        <w:t xml:space="preserve">При размещении узла учета и приборов учета не на границе эксплуатационной ответственности величина потерь холодной воды, возникающих на участке сети от границы эксплуатационной ответственности до места установки прибора учета, составляет _________________. Указанный объем подлежит оплате в порядке, предусмотренном </w:t>
      </w:r>
      <w:r w:rsidR="00071DCF">
        <w:rPr>
          <w:rFonts w:ascii="Times New Roman" w:hAnsi="Times New Roman" w:cs="Times New Roman"/>
          <w:color w:val="FF0000"/>
          <w:sz w:val="24"/>
          <w:szCs w:val="24"/>
        </w:rPr>
        <w:t xml:space="preserve">пунктом </w:t>
      </w:r>
      <w:hyperlink w:anchor="P54" w:history="1">
        <w:r w:rsidR="000E1423">
          <w:rPr>
            <w:rFonts w:ascii="Times New Roman" w:hAnsi="Times New Roman" w:cs="Times New Roman"/>
            <w:color w:val="FF0000"/>
            <w:sz w:val="24"/>
            <w:szCs w:val="24"/>
          </w:rPr>
          <w:t>3.2.</w:t>
        </w:r>
      </w:hyperlink>
      <w:r w:rsidR="000E1423">
        <w:t xml:space="preserve"> </w:t>
      </w:r>
      <w:r w:rsidR="008149CE" w:rsidRPr="00D4585A">
        <w:rPr>
          <w:rFonts w:ascii="Times New Roman" w:hAnsi="Times New Roman" w:cs="Times New Roman"/>
          <w:color w:val="FF0000"/>
          <w:sz w:val="24"/>
          <w:szCs w:val="24"/>
        </w:rPr>
        <w:t>настоящего контракта</w:t>
      </w:r>
      <w:r w:rsidR="00BB1872" w:rsidRPr="00D4585A">
        <w:rPr>
          <w:rFonts w:ascii="Times New Roman" w:hAnsi="Times New Roman" w:cs="Times New Roman"/>
          <w:color w:val="FF0000"/>
          <w:sz w:val="24"/>
          <w:szCs w:val="24"/>
        </w:rPr>
        <w:t>, дополнительно к оплате объема потребленной холодной воды в расчетном периоде, определенного по показаниям приборов учета.</w:t>
      </w:r>
      <w:proofErr w:type="gramEnd"/>
    </w:p>
    <w:p w:rsidR="00BB1872" w:rsidRPr="00E00A3F" w:rsidRDefault="00305DB5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BB1872" w:rsidRPr="00E00A3F">
        <w:rPr>
          <w:rFonts w:ascii="Times New Roman" w:hAnsi="Times New Roman" w:cs="Times New Roman"/>
          <w:sz w:val="24"/>
          <w:szCs w:val="24"/>
        </w:rPr>
        <w:t>. Сверка</w:t>
      </w:r>
      <w:r w:rsidR="008149CE">
        <w:rPr>
          <w:rFonts w:ascii="Times New Roman" w:hAnsi="Times New Roman" w:cs="Times New Roman"/>
          <w:sz w:val="24"/>
          <w:szCs w:val="24"/>
        </w:rPr>
        <w:t xml:space="preserve"> расчетов по настоящему контракту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 проводится между </w:t>
      </w:r>
      <w:r w:rsidR="003024EB">
        <w:rPr>
          <w:rFonts w:ascii="Times New Roman" w:hAnsi="Times New Roman" w:cs="Times New Roman"/>
          <w:sz w:val="24"/>
          <w:szCs w:val="24"/>
        </w:rPr>
        <w:t>«Поставщиком» и «Заказчиком»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 не реже чем 1 раз в год либо по инициативе одной из сторон путем составления и подписания сторонами соответствующего а</w:t>
      </w:r>
      <w:r w:rsidR="008149CE">
        <w:rPr>
          <w:rFonts w:ascii="Times New Roman" w:hAnsi="Times New Roman" w:cs="Times New Roman"/>
          <w:sz w:val="24"/>
          <w:szCs w:val="24"/>
        </w:rPr>
        <w:t>кта. Сторона настоящего контракта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, инициирующая проведение сверки расчетов, уведомляет другую сторону о дате проведения сверки расчетов не менее чем за 5 рабочих дней до даты ее проведения. В случае неявки стороны к указанному сроку для проведения сверки расчетов сторона, инициирующая проведение сверки расчетов, составляет и направляет другой стороне акт о сверке расчетов в 2 экземплярах любым доступным способом (почтовое отправление, телеграмма, </w:t>
      </w:r>
      <w:proofErr w:type="spellStart"/>
      <w:r w:rsidR="00BB1872" w:rsidRPr="00E00A3F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BB1872" w:rsidRPr="00E00A3F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В таком случае срок на подписание акта сверки расчетов устанавливается в течение 3 рабочих дней со дня его получения. В случае неполучения ответа в течение более 10 рабочих дней после направления стороне акта о сверке расчетов акт считается признанным (согласованным) обеими сторонами.</w:t>
      </w:r>
    </w:p>
    <w:p w:rsidR="00BB1872" w:rsidRPr="00A852EC" w:rsidRDefault="00BB18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1872" w:rsidRPr="00FB5794" w:rsidRDefault="00BB1872" w:rsidP="00FB57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794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BB1872" w:rsidRPr="00E00A3F" w:rsidRDefault="00305DB5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C92225">
        <w:rPr>
          <w:rFonts w:ascii="Times New Roman" w:hAnsi="Times New Roman" w:cs="Times New Roman"/>
          <w:sz w:val="24"/>
          <w:szCs w:val="24"/>
        </w:rPr>
        <w:t>. «Поставщик»</w:t>
      </w:r>
      <w:r w:rsidR="008149CE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BB1872" w:rsidRPr="00E00A3F">
        <w:rPr>
          <w:rFonts w:ascii="Times New Roman" w:hAnsi="Times New Roman" w:cs="Times New Roman"/>
          <w:sz w:val="24"/>
          <w:szCs w:val="24"/>
        </w:rPr>
        <w:t>:</w:t>
      </w:r>
    </w:p>
    <w:p w:rsidR="00BB1872" w:rsidRPr="00E00A3F" w:rsidRDefault="00C92225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осуществлять подачу «Заказчику»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 холодной воды установленного качества и в объеме, у</w:t>
      </w:r>
      <w:r w:rsidR="008149CE">
        <w:rPr>
          <w:rFonts w:ascii="Times New Roman" w:hAnsi="Times New Roman" w:cs="Times New Roman"/>
          <w:sz w:val="24"/>
          <w:szCs w:val="24"/>
        </w:rPr>
        <w:t>становленном настоящим контрактом</w:t>
      </w:r>
      <w:r w:rsidR="00BB1872" w:rsidRPr="00E00A3F">
        <w:rPr>
          <w:rFonts w:ascii="Times New Roman" w:hAnsi="Times New Roman" w:cs="Times New Roman"/>
          <w:sz w:val="24"/>
          <w:szCs w:val="24"/>
        </w:rPr>
        <w:t>, не допускать ухудшения качества холодной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 Российской Федерации;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>б) обеспечивать эксплуатацию водопроводных сетей, принадлежащих ей на праве собственности или на ином законном основании и (или) находящихся в границах ее эксплуатационной ответственности, в соответствии с требованиями нормативно-технических документов;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>в) осуществлять производственный контроль качества холодной (питьевой) воды;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>г) соблюдать установленный режим подачи холодной воды;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 w:rsidRPr="00E00A3F"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 w:rsidRPr="00E00A3F">
        <w:rPr>
          <w:rFonts w:ascii="Times New Roman" w:hAnsi="Times New Roman" w:cs="Times New Roman"/>
          <w:sz w:val="24"/>
          <w:szCs w:val="24"/>
        </w:rPr>
        <w:t xml:space="preserve"> несоответствия показателей холодной (питьевой) воды, характеризующих ее безопасность, требованиям законодательства Российской Федерации, незамедли</w:t>
      </w:r>
      <w:r w:rsidR="00C92225">
        <w:rPr>
          <w:rFonts w:ascii="Times New Roman" w:hAnsi="Times New Roman" w:cs="Times New Roman"/>
          <w:sz w:val="24"/>
          <w:szCs w:val="24"/>
        </w:rPr>
        <w:t>тельно извещать об этом «Заказчика»</w:t>
      </w:r>
      <w:r w:rsidRPr="00E00A3F">
        <w:rPr>
          <w:rFonts w:ascii="Times New Roman" w:hAnsi="Times New Roman" w:cs="Times New Roman"/>
          <w:sz w:val="24"/>
          <w:szCs w:val="24"/>
        </w:rPr>
        <w:t xml:space="preserve"> в порядке, предусмотренном законодательством Российской Федерации. Указанное извещение должно осуществляться любыми доступными способами, позволяющими подтвердить получение такого уведомления адресатами (почтовое отправление, телеграмма, </w:t>
      </w:r>
      <w:proofErr w:type="spellStart"/>
      <w:r w:rsidRPr="00E00A3F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E00A3F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"Интернет");</w:t>
      </w:r>
    </w:p>
    <w:p w:rsidR="00BB1872" w:rsidRPr="00E00A3F" w:rsidRDefault="00C92225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предоставлять «Заказчику»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>ж) отвечат</w:t>
      </w:r>
      <w:r w:rsidR="00C92225">
        <w:rPr>
          <w:rFonts w:ascii="Times New Roman" w:hAnsi="Times New Roman" w:cs="Times New Roman"/>
          <w:sz w:val="24"/>
          <w:szCs w:val="24"/>
        </w:rPr>
        <w:t>ь на жалобы и обращения «Заказчика»</w:t>
      </w:r>
      <w:r w:rsidRPr="00E00A3F">
        <w:rPr>
          <w:rFonts w:ascii="Times New Roman" w:hAnsi="Times New Roman" w:cs="Times New Roman"/>
          <w:sz w:val="24"/>
          <w:szCs w:val="24"/>
        </w:rPr>
        <w:t xml:space="preserve"> по вопросам, связанным с исполнением настоящего договора, в течение срока, установленного законодательством Российской Федерации;</w:t>
      </w:r>
    </w:p>
    <w:p w:rsidR="00BB1872" w:rsidRPr="00E00A3F" w:rsidRDefault="00C92225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при участии «Заказчика»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, если иное не предусмотрено </w:t>
      </w:r>
      <w:hyperlink r:id="rId4" w:history="1">
        <w:r w:rsidR="00BB1872" w:rsidRPr="00E00A3F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="00BB1872" w:rsidRPr="00E00A3F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 и сточных вод, утверждаемыми Правительством Российской Федерации, осуществлять допуск узлов учета, устройств и сооружений, предназначенных для подключения к централизованной системе холодного водоснабжения, к эксплуатации;</w:t>
      </w:r>
    </w:p>
    <w:p w:rsidR="00BB1872" w:rsidRPr="00E00A3F" w:rsidRDefault="00C92225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опломбировать «Заказчику»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 приборы учета без взимания платы, за исключением случаев, предусмотренных </w:t>
      </w:r>
      <w:hyperlink r:id="rId5" w:history="1">
        <w:r w:rsidR="00BB1872" w:rsidRPr="00E00A3F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="00BB1872" w:rsidRPr="00E00A3F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 и сточных вод, утверждаемыми Правительством Российской Федерации, при которых взимается плата за опломбирование приборов учета;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lastRenderedPageBreak/>
        <w:t xml:space="preserve">к) предупреждать </w:t>
      </w:r>
      <w:r w:rsidR="00C92225">
        <w:rPr>
          <w:rFonts w:ascii="Times New Roman" w:hAnsi="Times New Roman" w:cs="Times New Roman"/>
          <w:sz w:val="24"/>
          <w:szCs w:val="24"/>
        </w:rPr>
        <w:t xml:space="preserve">«Заказчика» </w:t>
      </w:r>
      <w:r w:rsidRPr="00E00A3F">
        <w:rPr>
          <w:rFonts w:ascii="Times New Roman" w:hAnsi="Times New Roman" w:cs="Times New Roman"/>
          <w:sz w:val="24"/>
          <w:szCs w:val="24"/>
        </w:rPr>
        <w:t>о временном прекращении или ограничении холодного водоснабжения в порядке и случаях, которые п</w:t>
      </w:r>
      <w:r w:rsidR="00AD6925">
        <w:rPr>
          <w:rFonts w:ascii="Times New Roman" w:hAnsi="Times New Roman" w:cs="Times New Roman"/>
          <w:sz w:val="24"/>
          <w:szCs w:val="24"/>
        </w:rPr>
        <w:t>редусмотрены настоящим контрактом</w:t>
      </w:r>
      <w:r w:rsidRPr="00E00A3F"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 Российской Федерации;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0A3F">
        <w:rPr>
          <w:rFonts w:ascii="Times New Roman" w:hAnsi="Times New Roman" w:cs="Times New Roman"/>
          <w:sz w:val="24"/>
          <w:szCs w:val="24"/>
        </w:rPr>
        <w:t>л) принимать необходимые меры по своевременной ликвидации аварий и повреждений на централизованных системах холодного водоснабжения,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 в области обеспечения санитарно-эпидемиологического благополучия населения;</w:t>
      </w:r>
      <w:proofErr w:type="gramEnd"/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>м) обеспечивать установку на централизованной системе холодного водоснабжения, принадлежащей ей на праве собственности или на ином законном основании, указателей пожарных гидрантов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находящимся на ее обслуживании;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0A3F">
        <w:rPr>
          <w:rFonts w:ascii="Times New Roman" w:hAnsi="Times New Roman" w:cs="Times New Roman"/>
          <w:sz w:val="24"/>
          <w:szCs w:val="24"/>
        </w:rPr>
        <w:t>н)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в случае временного прекращения или ограничения холодного водоснабжения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  <w:proofErr w:type="gramEnd"/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>о) осуществлять организацию и эксплуатацию зон санитарной охраны источников питьевого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 xml:space="preserve">п) уведомлять </w:t>
      </w:r>
      <w:r w:rsidR="00C92225">
        <w:rPr>
          <w:rFonts w:ascii="Times New Roman" w:hAnsi="Times New Roman" w:cs="Times New Roman"/>
          <w:sz w:val="24"/>
          <w:szCs w:val="24"/>
        </w:rPr>
        <w:t xml:space="preserve">«Заказчика» </w:t>
      </w:r>
      <w:r w:rsidRPr="00E00A3F">
        <w:rPr>
          <w:rFonts w:ascii="Times New Roman" w:hAnsi="Times New Roman" w:cs="Times New Roman"/>
          <w:sz w:val="24"/>
          <w:szCs w:val="24"/>
        </w:rPr>
        <w:t>о графиках и сроках проведения планово-предупредительного ремонта водопроводных сетей, через которые осуществляется холодное водоснабжение.</w:t>
      </w:r>
    </w:p>
    <w:p w:rsidR="00BB1872" w:rsidRPr="00E00A3F" w:rsidRDefault="002D6003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C92225">
        <w:rPr>
          <w:rFonts w:ascii="Times New Roman" w:hAnsi="Times New Roman" w:cs="Times New Roman"/>
          <w:sz w:val="24"/>
          <w:szCs w:val="24"/>
        </w:rPr>
        <w:t xml:space="preserve"> «Поставщик» 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 xml:space="preserve">а) осуществлять </w:t>
      </w:r>
      <w:proofErr w:type="gramStart"/>
      <w:r w:rsidRPr="00E00A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00A3F">
        <w:rPr>
          <w:rFonts w:ascii="Times New Roman" w:hAnsi="Times New Roman" w:cs="Times New Roman"/>
          <w:sz w:val="24"/>
          <w:szCs w:val="24"/>
        </w:rPr>
        <w:t xml:space="preserve"> правильностью учета объемов</w:t>
      </w:r>
      <w:r w:rsidR="00C92225">
        <w:rPr>
          <w:rFonts w:ascii="Times New Roman" w:hAnsi="Times New Roman" w:cs="Times New Roman"/>
          <w:sz w:val="24"/>
          <w:szCs w:val="24"/>
        </w:rPr>
        <w:t xml:space="preserve"> поданной (полученной) «Заказчиком»</w:t>
      </w:r>
      <w:r w:rsidRPr="00E00A3F">
        <w:rPr>
          <w:rFonts w:ascii="Times New Roman" w:hAnsi="Times New Roman" w:cs="Times New Roman"/>
          <w:sz w:val="24"/>
          <w:szCs w:val="24"/>
        </w:rPr>
        <w:t xml:space="preserve"> холодной воды;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 xml:space="preserve">б) осуществлять </w:t>
      </w:r>
      <w:proofErr w:type="gramStart"/>
      <w:r w:rsidRPr="00E00A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00A3F">
        <w:rPr>
          <w:rFonts w:ascii="Times New Roman" w:hAnsi="Times New Roman" w:cs="Times New Roman"/>
          <w:sz w:val="24"/>
          <w:szCs w:val="24"/>
        </w:rPr>
        <w:t xml:space="preserve"> наличием самовольного пользования и (или) самовольного подключения </w:t>
      </w:r>
      <w:r w:rsidR="00C92225">
        <w:rPr>
          <w:rFonts w:ascii="Times New Roman" w:hAnsi="Times New Roman" w:cs="Times New Roman"/>
          <w:sz w:val="24"/>
          <w:szCs w:val="24"/>
        </w:rPr>
        <w:t xml:space="preserve">«Заказчика» </w:t>
      </w:r>
      <w:r w:rsidRPr="00E00A3F">
        <w:rPr>
          <w:rFonts w:ascii="Times New Roman" w:hAnsi="Times New Roman" w:cs="Times New Roman"/>
          <w:sz w:val="24"/>
          <w:szCs w:val="24"/>
        </w:rPr>
        <w:t>к централизованной системе холодного водоснабжения и принимать меры по предотвращению самовольного пользования и (или) самовольного подключения к централизованной системе холодного водоснабжения;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>в) временно прекращать или ограничивать холодное водоснабжение в порядке и случаях, которые предусмотрены законодательством Российской Федерации;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 xml:space="preserve">г) иметь беспрепятственный доступ к водопроводным сетям, местам отбора проб холодной воды и приборам учета в порядке, предусмотренном </w:t>
      </w:r>
      <w:hyperlink w:anchor="P136" w:history="1">
        <w:r w:rsidRPr="00E00A3F">
          <w:rPr>
            <w:rFonts w:ascii="Times New Roman" w:hAnsi="Times New Roman" w:cs="Times New Roman"/>
            <w:color w:val="0000FF"/>
            <w:sz w:val="24"/>
            <w:szCs w:val="24"/>
          </w:rPr>
          <w:t>разделом VI</w:t>
        </w:r>
      </w:hyperlink>
      <w:r w:rsidR="00DA4CD9">
        <w:rPr>
          <w:rFonts w:ascii="Times New Roman" w:hAnsi="Times New Roman" w:cs="Times New Roman"/>
          <w:sz w:val="24"/>
          <w:szCs w:val="24"/>
        </w:rPr>
        <w:t xml:space="preserve"> настоящего контракта</w:t>
      </w:r>
      <w:r w:rsidRPr="00E00A3F">
        <w:rPr>
          <w:rFonts w:ascii="Times New Roman" w:hAnsi="Times New Roman" w:cs="Times New Roman"/>
          <w:sz w:val="24"/>
          <w:szCs w:val="24"/>
        </w:rPr>
        <w:t>;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0A3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00A3F">
        <w:rPr>
          <w:rFonts w:ascii="Times New Roman" w:hAnsi="Times New Roman" w:cs="Times New Roman"/>
          <w:sz w:val="24"/>
          <w:szCs w:val="24"/>
        </w:rPr>
        <w:t>) инициировать проведение сверки</w:t>
      </w:r>
      <w:r w:rsidR="00DA4CD9">
        <w:rPr>
          <w:rFonts w:ascii="Times New Roman" w:hAnsi="Times New Roman" w:cs="Times New Roman"/>
          <w:sz w:val="24"/>
          <w:szCs w:val="24"/>
        </w:rPr>
        <w:t xml:space="preserve"> расчетов по настоящему контракту</w:t>
      </w:r>
      <w:r w:rsidRPr="00E00A3F">
        <w:rPr>
          <w:rFonts w:ascii="Times New Roman" w:hAnsi="Times New Roman" w:cs="Times New Roman"/>
          <w:sz w:val="24"/>
          <w:szCs w:val="24"/>
        </w:rPr>
        <w:t>.</w:t>
      </w:r>
    </w:p>
    <w:p w:rsidR="00BB1872" w:rsidRPr="00E00A3F" w:rsidRDefault="002D6003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C92225">
        <w:rPr>
          <w:rFonts w:ascii="Times New Roman" w:hAnsi="Times New Roman" w:cs="Times New Roman"/>
          <w:sz w:val="24"/>
          <w:szCs w:val="24"/>
        </w:rPr>
        <w:t xml:space="preserve"> «Заказчик»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>а) обеспечивать эксплуатацию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ответственности;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 xml:space="preserve">в) обеспечивать учет получаемой холодной воды в порядке, установленном </w:t>
      </w:r>
      <w:hyperlink w:anchor="P109" w:history="1">
        <w:r w:rsidRPr="00E00A3F">
          <w:rPr>
            <w:rFonts w:ascii="Times New Roman" w:hAnsi="Times New Roman" w:cs="Times New Roman"/>
            <w:color w:val="0000FF"/>
            <w:sz w:val="24"/>
            <w:szCs w:val="24"/>
          </w:rPr>
          <w:t>разделом V</w:t>
        </w:r>
      </w:hyperlink>
      <w:r w:rsidRPr="00E00A3F">
        <w:rPr>
          <w:rFonts w:ascii="Times New Roman" w:hAnsi="Times New Roman" w:cs="Times New Roman"/>
          <w:sz w:val="24"/>
          <w:szCs w:val="24"/>
        </w:rPr>
        <w:t xml:space="preserve"> настоящего договора, и в соответствии с </w:t>
      </w:r>
      <w:hyperlink r:id="rId6" w:history="1">
        <w:r w:rsidRPr="00E00A3F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E00A3F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 и сточных вод, утверждаемыми Правительством Российской Федерации, если иное не п</w:t>
      </w:r>
      <w:r w:rsidR="00D37B93">
        <w:rPr>
          <w:rFonts w:ascii="Times New Roman" w:hAnsi="Times New Roman" w:cs="Times New Roman"/>
          <w:sz w:val="24"/>
          <w:szCs w:val="24"/>
        </w:rPr>
        <w:t>редусмотрено настоящим контрактом</w:t>
      </w:r>
      <w:r w:rsidRPr="00E00A3F">
        <w:rPr>
          <w:rFonts w:ascii="Times New Roman" w:hAnsi="Times New Roman" w:cs="Times New Roman"/>
          <w:sz w:val="24"/>
          <w:szCs w:val="24"/>
        </w:rPr>
        <w:t>;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 xml:space="preserve">г) устанавливать приборы учета на границах эксплуатационной ответственности или в ином месте, </w:t>
      </w:r>
      <w:r w:rsidR="00D37B93">
        <w:rPr>
          <w:rFonts w:ascii="Times New Roman" w:hAnsi="Times New Roman" w:cs="Times New Roman"/>
          <w:sz w:val="24"/>
          <w:szCs w:val="24"/>
        </w:rPr>
        <w:t>определенном настоящим контрактом</w:t>
      </w:r>
      <w:r w:rsidRPr="00E00A3F">
        <w:rPr>
          <w:rFonts w:ascii="Times New Roman" w:hAnsi="Times New Roman" w:cs="Times New Roman"/>
          <w:sz w:val="24"/>
          <w:szCs w:val="24"/>
        </w:rPr>
        <w:t>;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0A3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00A3F">
        <w:rPr>
          <w:rFonts w:ascii="Times New Roman" w:hAnsi="Times New Roman" w:cs="Times New Roman"/>
          <w:sz w:val="24"/>
          <w:szCs w:val="24"/>
        </w:rPr>
        <w:t>) соблюдать у</w:t>
      </w:r>
      <w:r w:rsidR="00D37B93">
        <w:rPr>
          <w:rFonts w:ascii="Times New Roman" w:hAnsi="Times New Roman" w:cs="Times New Roman"/>
          <w:sz w:val="24"/>
          <w:szCs w:val="24"/>
        </w:rPr>
        <w:t>становленный настоящим контрактом</w:t>
      </w:r>
      <w:r w:rsidRPr="00E00A3F">
        <w:rPr>
          <w:rFonts w:ascii="Times New Roman" w:hAnsi="Times New Roman" w:cs="Times New Roman"/>
          <w:sz w:val="24"/>
          <w:szCs w:val="24"/>
        </w:rPr>
        <w:t xml:space="preserve"> режим потребления холодной воды;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>е) производи</w:t>
      </w:r>
      <w:r w:rsidR="00D37B93">
        <w:rPr>
          <w:rFonts w:ascii="Times New Roman" w:hAnsi="Times New Roman" w:cs="Times New Roman"/>
          <w:sz w:val="24"/>
          <w:szCs w:val="24"/>
        </w:rPr>
        <w:t>ть оплату по настоящему контракту</w:t>
      </w:r>
      <w:r w:rsidRPr="00E00A3F">
        <w:rPr>
          <w:rFonts w:ascii="Times New Roman" w:hAnsi="Times New Roman" w:cs="Times New Roman"/>
          <w:sz w:val="24"/>
          <w:szCs w:val="24"/>
        </w:rPr>
        <w:t xml:space="preserve"> в порядке, размере и в сроки, которы</w:t>
      </w:r>
      <w:r w:rsidR="00D37B93">
        <w:rPr>
          <w:rFonts w:ascii="Times New Roman" w:hAnsi="Times New Roman" w:cs="Times New Roman"/>
          <w:sz w:val="24"/>
          <w:szCs w:val="24"/>
        </w:rPr>
        <w:t>е определены настоящим контрактом</w:t>
      </w:r>
      <w:r w:rsidRPr="00E00A3F">
        <w:rPr>
          <w:rFonts w:ascii="Times New Roman" w:hAnsi="Times New Roman" w:cs="Times New Roman"/>
          <w:sz w:val="24"/>
          <w:szCs w:val="24"/>
        </w:rPr>
        <w:t>;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 xml:space="preserve">ж) обеспечивать беспрепятственный доступ представителей </w:t>
      </w:r>
      <w:r w:rsidR="00C92225">
        <w:rPr>
          <w:rFonts w:ascii="Times New Roman" w:hAnsi="Times New Roman" w:cs="Times New Roman"/>
          <w:sz w:val="24"/>
          <w:szCs w:val="24"/>
        </w:rPr>
        <w:t xml:space="preserve">«Поставщика» </w:t>
      </w:r>
      <w:r w:rsidRPr="00E00A3F">
        <w:rPr>
          <w:rFonts w:ascii="Times New Roman" w:hAnsi="Times New Roman" w:cs="Times New Roman"/>
          <w:sz w:val="24"/>
          <w:szCs w:val="24"/>
        </w:rPr>
        <w:t xml:space="preserve">или по ее указанию представителям иной организации к водопроводным сетям, местам отбора проб </w:t>
      </w:r>
      <w:r w:rsidRPr="00E00A3F">
        <w:rPr>
          <w:rFonts w:ascii="Times New Roman" w:hAnsi="Times New Roman" w:cs="Times New Roman"/>
          <w:sz w:val="24"/>
          <w:szCs w:val="24"/>
        </w:rPr>
        <w:lastRenderedPageBreak/>
        <w:t xml:space="preserve">холодной воды и приборам учета в порядке и случаях, которые предусмотрены </w:t>
      </w:r>
      <w:hyperlink w:anchor="P136" w:history="1">
        <w:r w:rsidRPr="00E00A3F">
          <w:rPr>
            <w:rFonts w:ascii="Times New Roman" w:hAnsi="Times New Roman" w:cs="Times New Roman"/>
            <w:color w:val="0000FF"/>
            <w:sz w:val="24"/>
            <w:szCs w:val="24"/>
          </w:rPr>
          <w:t>разделом VI</w:t>
        </w:r>
      </w:hyperlink>
      <w:r w:rsidRPr="00E00A3F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D37B93">
        <w:rPr>
          <w:rFonts w:ascii="Times New Roman" w:hAnsi="Times New Roman" w:cs="Times New Roman"/>
          <w:sz w:val="24"/>
          <w:szCs w:val="24"/>
        </w:rPr>
        <w:t>го контракта</w:t>
      </w:r>
      <w:r w:rsidRPr="00E00A3F">
        <w:rPr>
          <w:rFonts w:ascii="Times New Roman" w:hAnsi="Times New Roman" w:cs="Times New Roman"/>
          <w:sz w:val="24"/>
          <w:szCs w:val="24"/>
        </w:rPr>
        <w:t>;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0A3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00A3F">
        <w:rPr>
          <w:rFonts w:ascii="Times New Roman" w:hAnsi="Times New Roman" w:cs="Times New Roman"/>
          <w:sz w:val="24"/>
          <w:szCs w:val="24"/>
        </w:rPr>
        <w:t>) содержать в исправном состоянии системы и средства противопожарного водоснабжения, принадлежащие ему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устанавливать соответствующие указатели согласно требованиям норм противопожарной безопасности;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>и) незамедлительн</w:t>
      </w:r>
      <w:r w:rsidR="00C92225">
        <w:rPr>
          <w:rFonts w:ascii="Times New Roman" w:hAnsi="Times New Roman" w:cs="Times New Roman"/>
          <w:sz w:val="24"/>
          <w:szCs w:val="24"/>
        </w:rPr>
        <w:t>о уведомлять «Поставщика»</w:t>
      </w:r>
      <w:r w:rsidRPr="00E00A3F">
        <w:rPr>
          <w:rFonts w:ascii="Times New Roman" w:hAnsi="Times New Roman" w:cs="Times New Roman"/>
          <w:sz w:val="24"/>
          <w:szCs w:val="24"/>
        </w:rPr>
        <w:t xml:space="preserve">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0A3F">
        <w:rPr>
          <w:rFonts w:ascii="Times New Roman" w:hAnsi="Times New Roman" w:cs="Times New Roman"/>
          <w:sz w:val="24"/>
          <w:szCs w:val="24"/>
        </w:rPr>
        <w:t>к</w:t>
      </w:r>
      <w:r w:rsidR="00CA535A">
        <w:rPr>
          <w:rFonts w:ascii="Times New Roman" w:hAnsi="Times New Roman" w:cs="Times New Roman"/>
          <w:sz w:val="24"/>
          <w:szCs w:val="24"/>
        </w:rPr>
        <w:t>) уведомлять «Поставщика»</w:t>
      </w:r>
      <w:r w:rsidRPr="00E00A3F">
        <w:rPr>
          <w:rFonts w:ascii="Times New Roman" w:hAnsi="Times New Roman" w:cs="Times New Roman"/>
          <w:sz w:val="24"/>
          <w:szCs w:val="24"/>
        </w:rPr>
        <w:t xml:space="preserve"> в случае передачи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холодного водоснабжения, а также в случае предоставления прав владения и (или) пользования такими объектами, устройствами или сооружениями третьим лицам в порядке, установленном </w:t>
      </w:r>
      <w:hyperlink w:anchor="P174" w:history="1">
        <w:r w:rsidRPr="00E00A3F">
          <w:rPr>
            <w:rFonts w:ascii="Times New Roman" w:hAnsi="Times New Roman" w:cs="Times New Roman"/>
            <w:color w:val="0000FF"/>
            <w:sz w:val="24"/>
            <w:szCs w:val="24"/>
          </w:rPr>
          <w:t>разделом IX</w:t>
        </w:r>
      </w:hyperlink>
      <w:r w:rsidR="00066210">
        <w:rPr>
          <w:rFonts w:ascii="Times New Roman" w:hAnsi="Times New Roman" w:cs="Times New Roman"/>
          <w:sz w:val="24"/>
          <w:szCs w:val="24"/>
        </w:rPr>
        <w:t xml:space="preserve"> настоящего контракта</w:t>
      </w:r>
      <w:r w:rsidRPr="00E00A3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>л) неза</w:t>
      </w:r>
      <w:r w:rsidR="00CA535A">
        <w:rPr>
          <w:rFonts w:ascii="Times New Roman" w:hAnsi="Times New Roman" w:cs="Times New Roman"/>
          <w:sz w:val="24"/>
          <w:szCs w:val="24"/>
        </w:rPr>
        <w:t>медлительно сообщать «Поставщику»</w:t>
      </w:r>
      <w:r w:rsidRPr="00E00A3F">
        <w:rPr>
          <w:rFonts w:ascii="Times New Roman" w:hAnsi="Times New Roman" w:cs="Times New Roman"/>
          <w:sz w:val="24"/>
          <w:szCs w:val="24"/>
        </w:rPr>
        <w:t xml:space="preserve"> обо всех повреждениях или неисправностях на водопроводных сетях, сооружениях и устройствах, приборах учета, о нарушении работы централизованной системы холодного водоснабжения;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>м) обеспечивать в сроки, установленные законодательством Российской Федерации, ликвидацию повреждения или неисправности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и устранять последствия таких повреждений или неисправностей;</w:t>
      </w:r>
    </w:p>
    <w:p w:rsidR="00BB1872" w:rsidRPr="00E00A3F" w:rsidRDefault="00CA535A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предоставлять иным заказчикам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 и транзитным организациям возможность подключения (технологического присоединения) к водопроводным сетям, сооружениям и устройствам, принадлежащим ему на законном основании, только при</w:t>
      </w:r>
      <w:r>
        <w:rPr>
          <w:rFonts w:ascii="Times New Roman" w:hAnsi="Times New Roman" w:cs="Times New Roman"/>
          <w:sz w:val="24"/>
          <w:szCs w:val="24"/>
        </w:rPr>
        <w:t xml:space="preserve"> наличии согласия «Поставщика»</w:t>
      </w:r>
      <w:r w:rsidR="00BB1872" w:rsidRPr="00E00A3F">
        <w:rPr>
          <w:rFonts w:ascii="Times New Roman" w:hAnsi="Times New Roman" w:cs="Times New Roman"/>
          <w:sz w:val="24"/>
          <w:szCs w:val="24"/>
        </w:rPr>
        <w:t>;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>о) не создавать препятс</w:t>
      </w:r>
      <w:r w:rsidR="00CA535A">
        <w:rPr>
          <w:rFonts w:ascii="Times New Roman" w:hAnsi="Times New Roman" w:cs="Times New Roman"/>
          <w:sz w:val="24"/>
          <w:szCs w:val="24"/>
        </w:rPr>
        <w:t>твий для водоснабжения заказчиков</w:t>
      </w:r>
      <w:r w:rsidRPr="00E00A3F">
        <w:rPr>
          <w:rFonts w:ascii="Times New Roman" w:hAnsi="Times New Roman" w:cs="Times New Roman"/>
          <w:sz w:val="24"/>
          <w:szCs w:val="24"/>
        </w:rPr>
        <w:t xml:space="preserve"> и транзитных организаций, водопроводные сети которых присоединен</w:t>
      </w:r>
      <w:r w:rsidR="00CA535A">
        <w:rPr>
          <w:rFonts w:ascii="Times New Roman" w:hAnsi="Times New Roman" w:cs="Times New Roman"/>
          <w:sz w:val="24"/>
          <w:szCs w:val="24"/>
        </w:rPr>
        <w:t>ы к водопроводным сетям «Заказчика»</w:t>
      </w:r>
      <w:r w:rsidRPr="00E00A3F">
        <w:rPr>
          <w:rFonts w:ascii="Times New Roman" w:hAnsi="Times New Roman" w:cs="Times New Roman"/>
          <w:sz w:val="24"/>
          <w:szCs w:val="24"/>
        </w:rPr>
        <w:t>;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0A3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00A3F">
        <w:rPr>
          <w:rFonts w:ascii="Times New Roman" w:hAnsi="Times New Roman" w:cs="Times New Roman"/>
          <w:sz w:val="24"/>
          <w:szCs w:val="24"/>
        </w:rPr>
        <w:t xml:space="preserve">) представлять </w:t>
      </w:r>
      <w:r w:rsidR="00F96B29">
        <w:rPr>
          <w:rFonts w:ascii="Times New Roman" w:hAnsi="Times New Roman" w:cs="Times New Roman"/>
          <w:sz w:val="24"/>
          <w:szCs w:val="24"/>
        </w:rPr>
        <w:t>«Поставщику» сведения о</w:t>
      </w:r>
      <w:r w:rsidR="00CA535A">
        <w:rPr>
          <w:rFonts w:ascii="Times New Roman" w:hAnsi="Times New Roman" w:cs="Times New Roman"/>
          <w:sz w:val="24"/>
          <w:szCs w:val="24"/>
        </w:rPr>
        <w:t xml:space="preserve"> заказчиках</w:t>
      </w:r>
      <w:r w:rsidRPr="00E00A3F">
        <w:rPr>
          <w:rFonts w:ascii="Times New Roman" w:hAnsi="Times New Roman" w:cs="Times New Roman"/>
          <w:sz w:val="24"/>
          <w:szCs w:val="24"/>
        </w:rPr>
        <w:t>, водоснабжение которых осуществляется с использован</w:t>
      </w:r>
      <w:r w:rsidR="00CA535A">
        <w:rPr>
          <w:rFonts w:ascii="Times New Roman" w:hAnsi="Times New Roman" w:cs="Times New Roman"/>
          <w:sz w:val="24"/>
          <w:szCs w:val="24"/>
        </w:rPr>
        <w:t>ием водопроводных сетей «Заказчика»</w:t>
      </w:r>
      <w:r w:rsidRPr="00E00A3F">
        <w:rPr>
          <w:rFonts w:ascii="Times New Roman" w:hAnsi="Times New Roman" w:cs="Times New Roman"/>
          <w:sz w:val="24"/>
          <w:szCs w:val="24"/>
        </w:rPr>
        <w:t>, по форме и в объеме, которые согласова</w:t>
      </w:r>
      <w:r w:rsidR="00F96B29">
        <w:rPr>
          <w:rFonts w:ascii="Times New Roman" w:hAnsi="Times New Roman" w:cs="Times New Roman"/>
          <w:sz w:val="24"/>
          <w:szCs w:val="24"/>
        </w:rPr>
        <w:t>ны сторонами настоящего контракта</w:t>
      </w:r>
      <w:r w:rsidRPr="00E00A3F">
        <w:rPr>
          <w:rFonts w:ascii="Times New Roman" w:hAnsi="Times New Roman" w:cs="Times New Roman"/>
          <w:sz w:val="24"/>
          <w:szCs w:val="24"/>
        </w:rPr>
        <w:t>;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0A3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00A3F">
        <w:rPr>
          <w:rFonts w:ascii="Times New Roman" w:hAnsi="Times New Roman" w:cs="Times New Roman"/>
          <w:sz w:val="24"/>
          <w:szCs w:val="24"/>
        </w:rPr>
        <w:t xml:space="preserve">) не допускать возведения построек, гаражей и стоянок транспортных средств, складирования материалов, мусора и </w:t>
      </w:r>
      <w:proofErr w:type="spellStart"/>
      <w:r w:rsidRPr="00E00A3F">
        <w:rPr>
          <w:rFonts w:ascii="Times New Roman" w:hAnsi="Times New Roman" w:cs="Times New Roman"/>
          <w:sz w:val="24"/>
          <w:szCs w:val="24"/>
        </w:rPr>
        <w:t>древопосадок</w:t>
      </w:r>
      <w:proofErr w:type="spellEnd"/>
      <w:r w:rsidRPr="00E00A3F">
        <w:rPr>
          <w:rFonts w:ascii="Times New Roman" w:hAnsi="Times New Roman" w:cs="Times New Roman"/>
          <w:sz w:val="24"/>
          <w:szCs w:val="24"/>
        </w:rPr>
        <w:t>, а также не осуществлять производство земляных работ в местах устройства централизованной системы водоснабжения, в том числе в местах прокладки сетей, находящихся в границах его эксплуатационной ответственности, без сог</w:t>
      </w:r>
      <w:r w:rsidR="00CA535A">
        <w:rPr>
          <w:rFonts w:ascii="Times New Roman" w:hAnsi="Times New Roman" w:cs="Times New Roman"/>
          <w:sz w:val="24"/>
          <w:szCs w:val="24"/>
        </w:rPr>
        <w:t>ласования «Поставщика»</w:t>
      </w:r>
      <w:r w:rsidRPr="00E00A3F">
        <w:rPr>
          <w:rFonts w:ascii="Times New Roman" w:hAnsi="Times New Roman" w:cs="Times New Roman"/>
          <w:sz w:val="24"/>
          <w:szCs w:val="24"/>
        </w:rPr>
        <w:t>;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>с) осуществлять организацию и эксплуатацию зон санитарной охраны источников питьевого водоснабжения в соответствии с законодательством Российской Федерации о санитарно-эпидемиологическом благополучии населения.</w:t>
      </w:r>
    </w:p>
    <w:p w:rsidR="00BB1872" w:rsidRPr="00E00A3F" w:rsidRDefault="002D6003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0E4E15">
        <w:rPr>
          <w:rFonts w:ascii="Times New Roman" w:hAnsi="Times New Roman" w:cs="Times New Roman"/>
          <w:sz w:val="24"/>
          <w:szCs w:val="24"/>
        </w:rPr>
        <w:t xml:space="preserve"> «Заказчик»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BB1872" w:rsidRPr="00E00A3F" w:rsidRDefault="000E4E15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B1872" w:rsidRPr="00E00A3F">
        <w:rPr>
          <w:rFonts w:ascii="Times New Roman" w:hAnsi="Times New Roman" w:cs="Times New Roman"/>
          <w:sz w:val="24"/>
          <w:szCs w:val="24"/>
        </w:rPr>
        <w:t>)</w:t>
      </w:r>
      <w:r w:rsidR="00FF3348">
        <w:rPr>
          <w:rFonts w:ascii="Times New Roman" w:hAnsi="Times New Roman" w:cs="Times New Roman"/>
          <w:sz w:val="24"/>
          <w:szCs w:val="24"/>
        </w:rPr>
        <w:t xml:space="preserve"> получать от «Поставщика»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 информацию об изменении установленных тарифов на холодную (питьевую) воду (питьевое водоснабжение;</w:t>
      </w:r>
    </w:p>
    <w:p w:rsidR="00BB1872" w:rsidRPr="00E00A3F" w:rsidRDefault="000E4E15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B1872" w:rsidRPr="00E00A3F">
        <w:rPr>
          <w:rFonts w:ascii="Times New Roman" w:hAnsi="Times New Roman" w:cs="Times New Roman"/>
          <w:sz w:val="24"/>
          <w:szCs w:val="24"/>
        </w:rPr>
        <w:t>) привлекать третьих лиц для выполнения работ по устройству узла учета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>__________________________;</w:t>
      </w:r>
    </w:p>
    <w:p w:rsidR="00BB1872" w:rsidRPr="00E00A3F" w:rsidRDefault="000E4E15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B1872" w:rsidRPr="00E00A3F">
        <w:rPr>
          <w:rFonts w:ascii="Times New Roman" w:hAnsi="Times New Roman" w:cs="Times New Roman"/>
          <w:sz w:val="24"/>
          <w:szCs w:val="24"/>
        </w:rPr>
        <w:t>) инициировать проведение сверки</w:t>
      </w:r>
      <w:r w:rsidR="00FF3348">
        <w:rPr>
          <w:rFonts w:ascii="Times New Roman" w:hAnsi="Times New Roman" w:cs="Times New Roman"/>
          <w:sz w:val="24"/>
          <w:szCs w:val="24"/>
        </w:rPr>
        <w:t xml:space="preserve"> расчетов по настоящему контракту</w:t>
      </w:r>
      <w:r w:rsidR="00BB1872" w:rsidRPr="00E00A3F">
        <w:rPr>
          <w:rFonts w:ascii="Times New Roman" w:hAnsi="Times New Roman" w:cs="Times New Roman"/>
          <w:sz w:val="24"/>
          <w:szCs w:val="24"/>
        </w:rPr>
        <w:t>;</w:t>
      </w:r>
    </w:p>
    <w:p w:rsidR="00BB1872" w:rsidRPr="00E00A3F" w:rsidRDefault="000E4E15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B1872" w:rsidRPr="00E00A3F">
        <w:rPr>
          <w:rFonts w:ascii="Times New Roman" w:hAnsi="Times New Roman" w:cs="Times New Roman"/>
          <w:sz w:val="24"/>
          <w:szCs w:val="24"/>
        </w:rPr>
        <w:t>) осуществлять в целях контроля качества холодной воды отбор проб холодной воды, в том числе параллельных проб, принимать участие в отборе проб холодной воды, осуществляемом</w:t>
      </w:r>
      <w:r>
        <w:rPr>
          <w:rFonts w:ascii="Times New Roman" w:hAnsi="Times New Roman" w:cs="Times New Roman"/>
          <w:sz w:val="24"/>
          <w:szCs w:val="24"/>
        </w:rPr>
        <w:t xml:space="preserve"> «Поставщиком»</w:t>
      </w:r>
      <w:r w:rsidR="00BB1872" w:rsidRPr="00E00A3F">
        <w:rPr>
          <w:rFonts w:ascii="Times New Roman" w:hAnsi="Times New Roman" w:cs="Times New Roman"/>
          <w:sz w:val="24"/>
          <w:szCs w:val="24"/>
        </w:rPr>
        <w:t>.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B1872" w:rsidRPr="00FF3348" w:rsidRDefault="00BB18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09"/>
      <w:bookmarkEnd w:id="1"/>
      <w:r w:rsidRPr="00FF3348">
        <w:rPr>
          <w:rFonts w:ascii="Times New Roman" w:hAnsi="Times New Roman" w:cs="Times New Roman"/>
          <w:b/>
          <w:sz w:val="24"/>
          <w:szCs w:val="24"/>
        </w:rPr>
        <w:t>V. Порядок осуществления коммерческого учета</w:t>
      </w:r>
    </w:p>
    <w:p w:rsidR="00BB1872" w:rsidRPr="00FF3348" w:rsidRDefault="00BB18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348">
        <w:rPr>
          <w:rFonts w:ascii="Times New Roman" w:hAnsi="Times New Roman" w:cs="Times New Roman"/>
          <w:b/>
          <w:sz w:val="24"/>
          <w:szCs w:val="24"/>
        </w:rPr>
        <w:t>поданной (полученной) холодной воды, сроки и способы</w:t>
      </w:r>
    </w:p>
    <w:p w:rsidR="00BB1872" w:rsidRPr="00FF3348" w:rsidRDefault="00BB1872" w:rsidP="00FF334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348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0E4E15" w:rsidRPr="00FF3348">
        <w:rPr>
          <w:rFonts w:ascii="Times New Roman" w:hAnsi="Times New Roman" w:cs="Times New Roman"/>
          <w:b/>
          <w:sz w:val="24"/>
          <w:szCs w:val="24"/>
        </w:rPr>
        <w:t xml:space="preserve">«Поставщику» </w:t>
      </w:r>
      <w:r w:rsidRPr="00FF3348">
        <w:rPr>
          <w:rFonts w:ascii="Times New Roman" w:hAnsi="Times New Roman" w:cs="Times New Roman"/>
          <w:b/>
          <w:sz w:val="24"/>
          <w:szCs w:val="24"/>
        </w:rPr>
        <w:t>показаний приборов учета</w:t>
      </w:r>
    </w:p>
    <w:p w:rsidR="00BB1872" w:rsidRPr="00E00A3F" w:rsidRDefault="002D6003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BB1872" w:rsidRPr="00E00A3F">
        <w:rPr>
          <w:rFonts w:ascii="Times New Roman" w:hAnsi="Times New Roman" w:cs="Times New Roman"/>
          <w:sz w:val="24"/>
          <w:szCs w:val="24"/>
        </w:rPr>
        <w:t>1. Для</w:t>
      </w:r>
      <w:r w:rsidR="00E62CE2">
        <w:rPr>
          <w:rFonts w:ascii="Times New Roman" w:hAnsi="Times New Roman" w:cs="Times New Roman"/>
          <w:sz w:val="24"/>
          <w:szCs w:val="24"/>
        </w:rPr>
        <w:t xml:space="preserve"> учета объемов поданной «Заказчику»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 холодной воды стороны используют приборы учета, если иное не предусмотрено </w:t>
      </w:r>
      <w:hyperlink r:id="rId7" w:history="1">
        <w:r w:rsidR="00BB1872" w:rsidRPr="00E00A3F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="00BB1872" w:rsidRPr="00E00A3F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 и сточных вод, утверждаемыми Правительством Российской Федерации.</w:t>
      </w:r>
    </w:p>
    <w:p w:rsidR="00EA2475" w:rsidRPr="00E00A3F" w:rsidRDefault="002D6003" w:rsidP="00EA24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2A86">
        <w:rPr>
          <w:rFonts w:ascii="Times New Roman" w:hAnsi="Times New Roman" w:cs="Times New Roman"/>
          <w:color w:val="FF0000"/>
          <w:sz w:val="24"/>
          <w:szCs w:val="24"/>
        </w:rPr>
        <w:t>5.2.</w:t>
      </w:r>
      <w:r w:rsidR="00BB1872" w:rsidRPr="00062A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A2475" w:rsidRPr="00E00A3F">
        <w:rPr>
          <w:rFonts w:ascii="Times New Roman" w:hAnsi="Times New Roman" w:cs="Times New Roman"/>
          <w:sz w:val="24"/>
          <w:szCs w:val="24"/>
        </w:rPr>
        <w:t xml:space="preserve">Сведения об узлах учета, приборах учета и местах отбора проб холодной воды указываются согласно </w:t>
      </w:r>
      <w:hyperlink w:anchor="P376" w:history="1">
        <w:r w:rsidR="00EA2475" w:rsidRPr="00E00A3F">
          <w:rPr>
            <w:rFonts w:ascii="Times New Roman" w:hAnsi="Times New Roman" w:cs="Times New Roman"/>
            <w:color w:val="0000FF"/>
            <w:sz w:val="24"/>
            <w:szCs w:val="24"/>
          </w:rPr>
          <w:t>приложению N 4</w:t>
        </w:r>
      </w:hyperlink>
      <w:r w:rsidR="00EA2475" w:rsidRPr="00E00A3F">
        <w:rPr>
          <w:rFonts w:ascii="Times New Roman" w:hAnsi="Times New Roman" w:cs="Times New Roman"/>
          <w:sz w:val="24"/>
          <w:szCs w:val="24"/>
        </w:rPr>
        <w:t>.</w:t>
      </w:r>
    </w:p>
    <w:p w:rsidR="00BB1872" w:rsidRPr="00E00A3F" w:rsidRDefault="002D6003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B1872" w:rsidRPr="00E00A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 Коммерческий учет поданной (полученной) холодной воды в узлах учета</w:t>
      </w:r>
      <w:r w:rsidR="000A3832">
        <w:rPr>
          <w:rFonts w:ascii="Times New Roman" w:hAnsi="Times New Roman" w:cs="Times New Roman"/>
          <w:sz w:val="24"/>
          <w:szCs w:val="24"/>
        </w:rPr>
        <w:t xml:space="preserve"> 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0A3832">
        <w:rPr>
          <w:rFonts w:ascii="Times New Roman" w:hAnsi="Times New Roman" w:cs="Times New Roman"/>
          <w:sz w:val="24"/>
          <w:szCs w:val="24"/>
        </w:rPr>
        <w:t>«Заказчик»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1872" w:rsidRPr="00E00A3F" w:rsidRDefault="000A3832" w:rsidP="003E2C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BB1872" w:rsidRPr="00E00A3F">
        <w:rPr>
          <w:rFonts w:ascii="Times New Roman" w:hAnsi="Times New Roman" w:cs="Times New Roman"/>
          <w:sz w:val="24"/>
          <w:szCs w:val="24"/>
        </w:rPr>
        <w:t>. Количество поданной холодной воды определяется стороной, осуществляющей коммерческий учет поданной (полученной) холодной воды, в соответствии с данными учета фактического потребления холодной воды по показаниям приборов учета</w:t>
      </w:r>
    </w:p>
    <w:p w:rsidR="00BB1872" w:rsidRPr="00E00A3F" w:rsidRDefault="000A383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BB1872" w:rsidRPr="00E00A3F">
        <w:rPr>
          <w:rFonts w:ascii="Times New Roman" w:hAnsi="Times New Roman" w:cs="Times New Roman"/>
          <w:sz w:val="24"/>
          <w:szCs w:val="24"/>
        </w:rPr>
        <w:t>Сторона,  осуществляющая  коммерческий  учет поданной (полученной)</w:t>
      </w:r>
      <w:r w:rsidR="00D60DE2">
        <w:rPr>
          <w:rFonts w:ascii="Times New Roman" w:hAnsi="Times New Roman" w:cs="Times New Roman"/>
          <w:sz w:val="24"/>
          <w:szCs w:val="24"/>
        </w:rPr>
        <w:t xml:space="preserve"> </w:t>
      </w:r>
      <w:r w:rsidR="00BB1872" w:rsidRPr="00E00A3F">
        <w:rPr>
          <w:rFonts w:ascii="Times New Roman" w:hAnsi="Times New Roman" w:cs="Times New Roman"/>
          <w:sz w:val="24"/>
          <w:szCs w:val="24"/>
        </w:rPr>
        <w:t>холодной   воды,  снимает  показания  приборов  учета  на  последнее  число</w:t>
      </w:r>
      <w:r w:rsidR="00D60DE2">
        <w:rPr>
          <w:rFonts w:ascii="Times New Roman" w:hAnsi="Times New Roman" w:cs="Times New Roman"/>
          <w:sz w:val="24"/>
          <w:szCs w:val="24"/>
        </w:rPr>
        <w:t xml:space="preserve"> </w:t>
      </w:r>
      <w:r w:rsidR="00BB1872" w:rsidRPr="00E00A3F">
        <w:rPr>
          <w:rFonts w:ascii="Times New Roman" w:hAnsi="Times New Roman" w:cs="Times New Roman"/>
          <w:sz w:val="24"/>
          <w:szCs w:val="24"/>
        </w:rPr>
        <w:t>расчетного  периода,  ус</w:t>
      </w:r>
      <w:r w:rsidR="00D60DE2">
        <w:rPr>
          <w:rFonts w:ascii="Times New Roman" w:hAnsi="Times New Roman" w:cs="Times New Roman"/>
          <w:sz w:val="24"/>
          <w:szCs w:val="24"/>
        </w:rPr>
        <w:t>тановленного настоящим контрактом</w:t>
      </w:r>
      <w:r w:rsidR="00BB1872" w:rsidRPr="00E00A3F">
        <w:rPr>
          <w:rFonts w:ascii="Times New Roman" w:hAnsi="Times New Roman" w:cs="Times New Roman"/>
          <w:sz w:val="24"/>
          <w:szCs w:val="24"/>
        </w:rPr>
        <w:t>, либо определяет в</w:t>
      </w:r>
      <w:r w:rsidR="00D60DE2">
        <w:rPr>
          <w:rFonts w:ascii="Times New Roman" w:hAnsi="Times New Roman" w:cs="Times New Roman"/>
          <w:sz w:val="24"/>
          <w:szCs w:val="24"/>
        </w:rPr>
        <w:t xml:space="preserve"> </w:t>
      </w:r>
      <w:r w:rsidR="00BB1872" w:rsidRPr="00E00A3F">
        <w:rPr>
          <w:rFonts w:ascii="Times New Roman" w:hAnsi="Times New Roman" w:cs="Times New Roman"/>
          <w:sz w:val="24"/>
          <w:szCs w:val="24"/>
        </w:rPr>
        <w:t>случаях, предусмотренных законодательством Российской Федерации, количество</w:t>
      </w:r>
      <w:r w:rsidR="00D60DE2">
        <w:rPr>
          <w:rFonts w:ascii="Times New Roman" w:hAnsi="Times New Roman" w:cs="Times New Roman"/>
          <w:sz w:val="24"/>
          <w:szCs w:val="24"/>
        </w:rPr>
        <w:t xml:space="preserve"> </w:t>
      </w:r>
      <w:r w:rsidR="00BB1872" w:rsidRPr="00E00A3F">
        <w:rPr>
          <w:rFonts w:ascii="Times New Roman" w:hAnsi="Times New Roman" w:cs="Times New Roman"/>
          <w:sz w:val="24"/>
          <w:szCs w:val="24"/>
        </w:rPr>
        <w:t>поданной  (полученной)  холодной  воды расчетным способом, вносит показания</w:t>
      </w:r>
      <w:r w:rsidR="00D60DE2">
        <w:rPr>
          <w:rFonts w:ascii="Times New Roman" w:hAnsi="Times New Roman" w:cs="Times New Roman"/>
          <w:sz w:val="24"/>
          <w:szCs w:val="24"/>
        </w:rPr>
        <w:t xml:space="preserve"> </w:t>
      </w:r>
      <w:r w:rsidR="00BB1872" w:rsidRPr="00E00A3F">
        <w:rPr>
          <w:rFonts w:ascii="Times New Roman" w:hAnsi="Times New Roman" w:cs="Times New Roman"/>
          <w:sz w:val="24"/>
          <w:szCs w:val="24"/>
        </w:rPr>
        <w:t>приборов  учета  в  журнал  учета  расхода  воды,  передает  эти сведения</w:t>
      </w:r>
      <w:r w:rsidR="003E2C7D">
        <w:rPr>
          <w:rFonts w:ascii="Times New Roman" w:hAnsi="Times New Roman" w:cs="Times New Roman"/>
          <w:sz w:val="24"/>
          <w:szCs w:val="24"/>
        </w:rPr>
        <w:t xml:space="preserve"> «Поставщику»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3E2C7D">
        <w:rPr>
          <w:rFonts w:ascii="Times New Roman" w:hAnsi="Times New Roman" w:cs="Times New Roman"/>
          <w:sz w:val="24"/>
          <w:szCs w:val="24"/>
        </w:rPr>
        <w:t xml:space="preserve"> 25 числа каждого месяца.</w:t>
      </w:r>
      <w:proofErr w:type="gramEnd"/>
    </w:p>
    <w:p w:rsidR="00BB1872" w:rsidRPr="00E00A3F" w:rsidRDefault="000A383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. Передача сторонами сведений о показаниях приборов учета и другой информации осуществляется любыми доступными способами, позволяющими подтвердить получение такого уведомления адресатами (почтовое отправление, телеграмма, </w:t>
      </w:r>
      <w:proofErr w:type="spellStart"/>
      <w:r w:rsidR="00BB1872" w:rsidRPr="00E00A3F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BB1872" w:rsidRPr="00E00A3F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"Интернет").</w:t>
      </w:r>
    </w:p>
    <w:p w:rsidR="00BB1872" w:rsidRPr="00A852EC" w:rsidRDefault="00BB18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1872" w:rsidRPr="00AA02ED" w:rsidRDefault="00BB18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36"/>
      <w:bookmarkEnd w:id="2"/>
      <w:r w:rsidRPr="00AA02ED">
        <w:rPr>
          <w:rFonts w:ascii="Times New Roman" w:hAnsi="Times New Roman" w:cs="Times New Roman"/>
          <w:b/>
          <w:sz w:val="24"/>
          <w:szCs w:val="24"/>
        </w:rPr>
        <w:t>V</w:t>
      </w:r>
      <w:r w:rsidR="00886C8C" w:rsidRPr="00AA02ED">
        <w:rPr>
          <w:rFonts w:ascii="Times New Roman" w:hAnsi="Times New Roman" w:cs="Times New Roman"/>
          <w:b/>
          <w:sz w:val="24"/>
          <w:szCs w:val="24"/>
        </w:rPr>
        <w:t>I. Порядок обеспечения «Заказчиком»</w:t>
      </w:r>
      <w:r w:rsidRPr="00AA02ED">
        <w:rPr>
          <w:rFonts w:ascii="Times New Roman" w:hAnsi="Times New Roman" w:cs="Times New Roman"/>
          <w:b/>
          <w:sz w:val="24"/>
          <w:szCs w:val="24"/>
        </w:rPr>
        <w:t xml:space="preserve"> доступа</w:t>
      </w:r>
    </w:p>
    <w:p w:rsidR="00BB1872" w:rsidRPr="00AA02ED" w:rsidRDefault="00886C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ED">
        <w:rPr>
          <w:rFonts w:ascii="Times New Roman" w:hAnsi="Times New Roman" w:cs="Times New Roman"/>
          <w:b/>
          <w:sz w:val="24"/>
          <w:szCs w:val="24"/>
        </w:rPr>
        <w:t xml:space="preserve">«Поставщика» </w:t>
      </w:r>
      <w:r w:rsidR="00BB1872" w:rsidRPr="00AA02ED">
        <w:rPr>
          <w:rFonts w:ascii="Times New Roman" w:hAnsi="Times New Roman" w:cs="Times New Roman"/>
          <w:b/>
          <w:sz w:val="24"/>
          <w:szCs w:val="24"/>
        </w:rPr>
        <w:t>к водопроводным сетям, местам отбора проб холодной</w:t>
      </w:r>
    </w:p>
    <w:p w:rsidR="00BB1872" w:rsidRPr="00AA02ED" w:rsidRDefault="00BB1872" w:rsidP="00AA02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ED">
        <w:rPr>
          <w:rFonts w:ascii="Times New Roman" w:hAnsi="Times New Roman" w:cs="Times New Roman"/>
          <w:b/>
          <w:sz w:val="24"/>
          <w:szCs w:val="24"/>
        </w:rPr>
        <w:t>воды и приборам учета (узлам учета)</w:t>
      </w:r>
    </w:p>
    <w:p w:rsidR="00BB1872" w:rsidRPr="00E00A3F" w:rsidRDefault="000A383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886C8C">
        <w:rPr>
          <w:rFonts w:ascii="Times New Roman" w:hAnsi="Times New Roman" w:cs="Times New Roman"/>
          <w:sz w:val="24"/>
          <w:szCs w:val="24"/>
        </w:rPr>
        <w:t>. «Заказчик»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 обязан обеспечить доступ представителям </w:t>
      </w:r>
      <w:r w:rsidR="00886C8C">
        <w:rPr>
          <w:rFonts w:ascii="Times New Roman" w:hAnsi="Times New Roman" w:cs="Times New Roman"/>
          <w:sz w:val="24"/>
          <w:szCs w:val="24"/>
        </w:rPr>
        <w:t xml:space="preserve">«Поставщика» </w:t>
      </w:r>
      <w:r w:rsidR="00BB1872" w:rsidRPr="00E00A3F">
        <w:rPr>
          <w:rFonts w:ascii="Times New Roman" w:hAnsi="Times New Roman" w:cs="Times New Roman"/>
          <w:sz w:val="24"/>
          <w:szCs w:val="24"/>
        </w:rPr>
        <w:t>к местам отбора проб холодной воды, приборам учета (узлам учета) и иным устройствам в следующем порядке: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 xml:space="preserve">а) </w:t>
      </w:r>
      <w:r w:rsidR="00886C8C">
        <w:rPr>
          <w:rFonts w:ascii="Times New Roman" w:hAnsi="Times New Roman" w:cs="Times New Roman"/>
          <w:sz w:val="24"/>
          <w:szCs w:val="24"/>
        </w:rPr>
        <w:t xml:space="preserve">«Поставщик» </w:t>
      </w:r>
      <w:r w:rsidRPr="00E00A3F">
        <w:rPr>
          <w:rFonts w:ascii="Times New Roman" w:hAnsi="Times New Roman" w:cs="Times New Roman"/>
          <w:sz w:val="24"/>
          <w:szCs w:val="24"/>
        </w:rPr>
        <w:t>п</w:t>
      </w:r>
      <w:r w:rsidR="00886C8C">
        <w:rPr>
          <w:rFonts w:ascii="Times New Roman" w:hAnsi="Times New Roman" w:cs="Times New Roman"/>
          <w:sz w:val="24"/>
          <w:szCs w:val="24"/>
        </w:rPr>
        <w:t>редварительно оповещает «Заказчика»</w:t>
      </w:r>
      <w:r w:rsidRPr="00E00A3F">
        <w:rPr>
          <w:rFonts w:ascii="Times New Roman" w:hAnsi="Times New Roman" w:cs="Times New Roman"/>
          <w:sz w:val="24"/>
          <w:szCs w:val="24"/>
        </w:rPr>
        <w:t xml:space="preserve"> о дате и времени посещения с приложением списка проверяющих (при отсутствии доверенности или служебных удостоверений). Оповещение осуществляется любыми доступными способами, позволяющими подтвердить получение такого уведомления адресатом;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 xml:space="preserve">б) уполномоченные представители </w:t>
      </w:r>
      <w:r w:rsidR="00886C8C">
        <w:rPr>
          <w:rFonts w:ascii="Times New Roman" w:hAnsi="Times New Roman" w:cs="Times New Roman"/>
          <w:sz w:val="24"/>
          <w:szCs w:val="24"/>
        </w:rPr>
        <w:t>«Поставщика» предъявляют «Заказчику»</w:t>
      </w:r>
      <w:r w:rsidRPr="00E00A3F">
        <w:rPr>
          <w:rFonts w:ascii="Times New Roman" w:hAnsi="Times New Roman" w:cs="Times New Roman"/>
          <w:sz w:val="24"/>
          <w:szCs w:val="24"/>
        </w:rPr>
        <w:t xml:space="preserve"> служебное удостоверение (доверенность);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 xml:space="preserve">в) доступ представителям </w:t>
      </w:r>
      <w:r w:rsidR="000C565D">
        <w:rPr>
          <w:rFonts w:ascii="Times New Roman" w:hAnsi="Times New Roman" w:cs="Times New Roman"/>
          <w:sz w:val="24"/>
          <w:szCs w:val="24"/>
        </w:rPr>
        <w:t>«По</w:t>
      </w:r>
      <w:r w:rsidR="005333E3">
        <w:rPr>
          <w:rFonts w:ascii="Times New Roman" w:hAnsi="Times New Roman" w:cs="Times New Roman"/>
          <w:sz w:val="24"/>
          <w:szCs w:val="24"/>
        </w:rPr>
        <w:t xml:space="preserve">ставщика» </w:t>
      </w:r>
      <w:r w:rsidRPr="00E00A3F">
        <w:rPr>
          <w:rFonts w:ascii="Times New Roman" w:hAnsi="Times New Roman" w:cs="Times New Roman"/>
          <w:sz w:val="24"/>
          <w:szCs w:val="24"/>
        </w:rPr>
        <w:t>или по ее указанию представителям иной организации к местам отбора проб холодной воды, приборам учета (узлам учета) и иным устройствам осуществляется только в у</w:t>
      </w:r>
      <w:r w:rsidR="00471BCD">
        <w:rPr>
          <w:rFonts w:ascii="Times New Roman" w:hAnsi="Times New Roman" w:cs="Times New Roman"/>
          <w:sz w:val="24"/>
          <w:szCs w:val="24"/>
        </w:rPr>
        <w:t>становленных настоящим контрактом</w:t>
      </w:r>
      <w:r w:rsidRPr="00E00A3F">
        <w:rPr>
          <w:rFonts w:ascii="Times New Roman" w:hAnsi="Times New Roman" w:cs="Times New Roman"/>
          <w:sz w:val="24"/>
          <w:szCs w:val="24"/>
        </w:rPr>
        <w:t xml:space="preserve"> местах отбора проб холодной воды, к приборам учета (узлам учета) и иным устройствам, пре</w:t>
      </w:r>
      <w:r w:rsidR="00471BCD">
        <w:rPr>
          <w:rFonts w:ascii="Times New Roman" w:hAnsi="Times New Roman" w:cs="Times New Roman"/>
          <w:sz w:val="24"/>
          <w:szCs w:val="24"/>
        </w:rPr>
        <w:t>дусмотренным настоящим контрактом</w:t>
      </w:r>
      <w:r w:rsidRPr="00E00A3F">
        <w:rPr>
          <w:rFonts w:ascii="Times New Roman" w:hAnsi="Times New Roman" w:cs="Times New Roman"/>
          <w:sz w:val="24"/>
          <w:szCs w:val="24"/>
        </w:rPr>
        <w:t>;</w:t>
      </w:r>
    </w:p>
    <w:p w:rsidR="00BB1872" w:rsidRPr="00E00A3F" w:rsidRDefault="005333E3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«Заказчик»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 вправе принимать участие при проведении </w:t>
      </w:r>
      <w:r w:rsidR="00471BCD">
        <w:rPr>
          <w:rFonts w:ascii="Times New Roman" w:hAnsi="Times New Roman" w:cs="Times New Roman"/>
          <w:sz w:val="24"/>
          <w:szCs w:val="24"/>
        </w:rPr>
        <w:t xml:space="preserve">«Поставщиком» </w:t>
      </w:r>
      <w:r w:rsidR="00BB1872" w:rsidRPr="00E00A3F">
        <w:rPr>
          <w:rFonts w:ascii="Times New Roman" w:hAnsi="Times New Roman" w:cs="Times New Roman"/>
          <w:sz w:val="24"/>
          <w:szCs w:val="24"/>
        </w:rPr>
        <w:t>всех проверок, предусмотренных настоящим разделом;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>д) отказ в доступе (не</w:t>
      </w:r>
      <w:r w:rsidR="007000A3">
        <w:rPr>
          <w:rFonts w:ascii="Times New Roman" w:hAnsi="Times New Roman" w:cs="Times New Roman"/>
          <w:sz w:val="24"/>
          <w:szCs w:val="24"/>
        </w:rPr>
        <w:t xml:space="preserve"> </w:t>
      </w:r>
      <w:r w:rsidRPr="00E00A3F">
        <w:rPr>
          <w:rFonts w:ascii="Times New Roman" w:hAnsi="Times New Roman" w:cs="Times New Roman"/>
          <w:sz w:val="24"/>
          <w:szCs w:val="24"/>
        </w:rPr>
        <w:t xml:space="preserve">допуск) представителям </w:t>
      </w:r>
      <w:r w:rsidR="00B5597E">
        <w:rPr>
          <w:rFonts w:ascii="Times New Roman" w:hAnsi="Times New Roman" w:cs="Times New Roman"/>
          <w:sz w:val="24"/>
          <w:szCs w:val="24"/>
        </w:rPr>
        <w:t xml:space="preserve">«Поставщика» </w:t>
      </w:r>
      <w:r w:rsidRPr="00E00A3F">
        <w:rPr>
          <w:rFonts w:ascii="Times New Roman" w:hAnsi="Times New Roman" w:cs="Times New Roman"/>
          <w:sz w:val="24"/>
          <w:szCs w:val="24"/>
        </w:rPr>
        <w:t>к приборам учета (узлам учета) приравнивается к неисправности прибора учета, что влечет за собой применение расчетного способа при определении количества поданной (полученной) холодной воды в порядке, предусмотренном правилами организации коммерческого учета воды, утверждаемыми Правительством Российской Федерации.</w:t>
      </w:r>
    </w:p>
    <w:p w:rsidR="00BB1872" w:rsidRPr="00A852EC" w:rsidRDefault="00BB18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1872" w:rsidRPr="00847306" w:rsidRDefault="00BB1872" w:rsidP="008473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306">
        <w:rPr>
          <w:rFonts w:ascii="Times New Roman" w:hAnsi="Times New Roman" w:cs="Times New Roman"/>
          <w:b/>
          <w:sz w:val="24"/>
          <w:szCs w:val="24"/>
        </w:rPr>
        <w:t>VII. Порядок контроля качества холодной (питьевой) воды</w:t>
      </w:r>
    </w:p>
    <w:p w:rsidR="00BB1872" w:rsidRPr="00847306" w:rsidRDefault="000A3832" w:rsidP="00847306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7.1</w:t>
      </w:r>
      <w:r w:rsidR="00BB1872" w:rsidRPr="00847306">
        <w:rPr>
          <w:b w:val="0"/>
          <w:sz w:val="24"/>
          <w:szCs w:val="24"/>
        </w:rPr>
        <w:t>. Производственный контроль качества холодной (пит</w:t>
      </w:r>
      <w:r w:rsidR="00B5597E" w:rsidRPr="00847306">
        <w:rPr>
          <w:b w:val="0"/>
          <w:sz w:val="24"/>
          <w:szCs w:val="24"/>
        </w:rPr>
        <w:t>ьевой) воды, подаваемой «Заказчику»</w:t>
      </w:r>
      <w:r w:rsidR="00BB1872" w:rsidRPr="00847306">
        <w:rPr>
          <w:b w:val="0"/>
          <w:sz w:val="24"/>
          <w:szCs w:val="24"/>
        </w:rPr>
        <w:t xml:space="preserve"> с использованием централизованных систем водоснабжения, осуществляется в соответствии с правилами осуществления производственного контроля качества питьевой воды, утверждаемыми Правительством Российской Федерации.</w:t>
      </w:r>
    </w:p>
    <w:p w:rsidR="00BB1872" w:rsidRPr="00847306" w:rsidRDefault="000A3832" w:rsidP="00847306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7.2</w:t>
      </w:r>
      <w:r w:rsidR="00BB1872" w:rsidRPr="00847306">
        <w:rPr>
          <w:b w:val="0"/>
          <w:sz w:val="24"/>
          <w:szCs w:val="24"/>
        </w:rPr>
        <w:t xml:space="preserve">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</w:t>
      </w:r>
      <w:proofErr w:type="gramStart"/>
      <w:r w:rsidR="00BB1872" w:rsidRPr="00847306">
        <w:rPr>
          <w:b w:val="0"/>
          <w:sz w:val="24"/>
          <w:szCs w:val="24"/>
        </w:rPr>
        <w:t xml:space="preserve">Допускается временное несоответствие качества холодной (питьевой) воды установленным требованиям, за исключением показателей качества холодной (питьевой) воды, характеризующих ее безопасность, при этом оно должно соответствовать пределам, определенным планом мероприятий по </w:t>
      </w:r>
      <w:r w:rsidR="00BB1872" w:rsidRPr="00847306">
        <w:rPr>
          <w:b w:val="0"/>
          <w:sz w:val="24"/>
          <w:szCs w:val="24"/>
        </w:rPr>
        <w:lastRenderedPageBreak/>
        <w:t>приведению качества холодной (питьевой) воды в соответствие установленным требованиям.</w:t>
      </w:r>
      <w:proofErr w:type="gramEnd"/>
    </w:p>
    <w:p w:rsidR="00BB1872" w:rsidRPr="00847306" w:rsidRDefault="000A3832" w:rsidP="00847306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7.3</w:t>
      </w:r>
      <w:r w:rsidR="00A045E9" w:rsidRPr="00847306">
        <w:rPr>
          <w:b w:val="0"/>
          <w:sz w:val="24"/>
          <w:szCs w:val="24"/>
        </w:rPr>
        <w:t>. «Заказчик»</w:t>
      </w:r>
      <w:r w:rsidR="00BB1872" w:rsidRPr="00847306">
        <w:rPr>
          <w:b w:val="0"/>
          <w:sz w:val="24"/>
          <w:szCs w:val="24"/>
        </w:rPr>
        <w:t xml:space="preserve"> имеет право в любое время в течение ср</w:t>
      </w:r>
      <w:r w:rsidR="004929BD">
        <w:rPr>
          <w:b w:val="0"/>
          <w:sz w:val="24"/>
          <w:szCs w:val="24"/>
        </w:rPr>
        <w:t>ока действия настоящего контракта</w:t>
      </w:r>
      <w:r w:rsidR="00BB1872" w:rsidRPr="00847306">
        <w:rPr>
          <w:b w:val="0"/>
          <w:sz w:val="24"/>
          <w:szCs w:val="24"/>
        </w:rPr>
        <w:t xml:space="preserve">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</w:t>
      </w:r>
      <w:r w:rsidR="00A045E9" w:rsidRPr="00847306">
        <w:rPr>
          <w:b w:val="0"/>
          <w:sz w:val="24"/>
          <w:szCs w:val="24"/>
        </w:rPr>
        <w:t>ом Российской Федерации. «Заказчик»</w:t>
      </w:r>
      <w:r w:rsidR="00BB1872" w:rsidRPr="00847306">
        <w:rPr>
          <w:b w:val="0"/>
          <w:sz w:val="24"/>
          <w:szCs w:val="24"/>
        </w:rPr>
        <w:t xml:space="preserve"> обязан известить </w:t>
      </w:r>
      <w:r w:rsidR="00A045E9" w:rsidRPr="00847306">
        <w:rPr>
          <w:b w:val="0"/>
          <w:sz w:val="24"/>
          <w:szCs w:val="24"/>
        </w:rPr>
        <w:t xml:space="preserve">«Поставщика» </w:t>
      </w:r>
      <w:r w:rsidR="00BB1872" w:rsidRPr="00847306">
        <w:rPr>
          <w:b w:val="0"/>
          <w:sz w:val="24"/>
          <w:szCs w:val="24"/>
        </w:rPr>
        <w:t>о времени и месте отбора проб холодной (питьевой) воды не позднее 3 суток до проведения отбора.</w:t>
      </w:r>
    </w:p>
    <w:p w:rsidR="00BB1872" w:rsidRPr="00A852EC" w:rsidRDefault="00BB18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1872" w:rsidRPr="00587F23" w:rsidRDefault="00BB18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F23">
        <w:rPr>
          <w:rFonts w:ascii="Times New Roman" w:hAnsi="Times New Roman" w:cs="Times New Roman"/>
          <w:b/>
          <w:sz w:val="24"/>
          <w:szCs w:val="24"/>
        </w:rPr>
        <w:t>VIII. Условия временного прекращения или ограничения</w:t>
      </w:r>
    </w:p>
    <w:p w:rsidR="00BB1872" w:rsidRPr="00587F23" w:rsidRDefault="00BB1872" w:rsidP="00587F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F23">
        <w:rPr>
          <w:rFonts w:ascii="Times New Roman" w:hAnsi="Times New Roman" w:cs="Times New Roman"/>
          <w:b/>
          <w:sz w:val="24"/>
          <w:szCs w:val="24"/>
        </w:rPr>
        <w:t>холодного водоснабжения</w:t>
      </w:r>
    </w:p>
    <w:p w:rsidR="00BB1872" w:rsidRPr="00E00A3F" w:rsidRDefault="000A383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090BE9">
        <w:rPr>
          <w:rFonts w:ascii="Times New Roman" w:hAnsi="Times New Roman" w:cs="Times New Roman"/>
          <w:sz w:val="24"/>
          <w:szCs w:val="24"/>
        </w:rPr>
        <w:t>. «Поставщик»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 вправе осуществить временное прекращение или ограничение </w:t>
      </w:r>
      <w:r w:rsidR="00090BE9">
        <w:rPr>
          <w:rFonts w:ascii="Times New Roman" w:hAnsi="Times New Roman" w:cs="Times New Roman"/>
          <w:sz w:val="24"/>
          <w:szCs w:val="24"/>
        </w:rPr>
        <w:t>холодного водоснабжения «Заказчика»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 только в случаях, установленных Федеральным </w:t>
      </w:r>
      <w:hyperlink r:id="rId8" w:history="1">
        <w:r w:rsidR="00BB1872" w:rsidRPr="00E00A3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BB1872" w:rsidRPr="00E00A3F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и при условии соблюдения порядка временного прекращения или ограничения холодного водоснабжения, установленного </w:t>
      </w:r>
      <w:hyperlink r:id="rId9" w:history="1">
        <w:r w:rsidR="00BB1872" w:rsidRPr="00E00A3F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="00BB1872" w:rsidRPr="00E00A3F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утверждаемыми Правительством Российской Федерации.</w:t>
      </w:r>
    </w:p>
    <w:p w:rsidR="00BB1872" w:rsidRPr="00E00A3F" w:rsidRDefault="000A383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090BE9">
        <w:rPr>
          <w:rFonts w:ascii="Times New Roman" w:hAnsi="Times New Roman" w:cs="Times New Roman"/>
          <w:sz w:val="24"/>
          <w:szCs w:val="24"/>
        </w:rPr>
        <w:t>. «Поставщик»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 в течение одних суток со дня временного прекращения или ограничения холодного водоснабжения уведомляет о таком прекращении или ограничении:</w:t>
      </w:r>
    </w:p>
    <w:p w:rsidR="00AC73EE" w:rsidRDefault="00090BE9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«Заказчик»</w:t>
      </w:r>
      <w:r w:rsidR="00BB1872" w:rsidRPr="00E00A3F">
        <w:rPr>
          <w:rFonts w:ascii="Times New Roman" w:hAnsi="Times New Roman" w:cs="Times New Roman"/>
          <w:sz w:val="24"/>
          <w:szCs w:val="24"/>
        </w:rPr>
        <w:t>;</w:t>
      </w:r>
    </w:p>
    <w:p w:rsidR="00AC73EE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 xml:space="preserve">б) </w:t>
      </w:r>
      <w:r w:rsidR="00AC73EE">
        <w:rPr>
          <w:rFonts w:ascii="Times New Roman" w:hAnsi="Times New Roman" w:cs="Times New Roman"/>
          <w:sz w:val="24"/>
          <w:szCs w:val="24"/>
        </w:rPr>
        <w:t>О</w:t>
      </w:r>
      <w:r w:rsidRPr="00E00A3F">
        <w:rPr>
          <w:rFonts w:ascii="Times New Roman" w:hAnsi="Times New Roman" w:cs="Times New Roman"/>
          <w:sz w:val="24"/>
          <w:szCs w:val="24"/>
        </w:rPr>
        <w:t>рган местного самоуправления поселения</w:t>
      </w:r>
      <w:r w:rsidR="00AC73EE">
        <w:rPr>
          <w:rFonts w:ascii="Times New Roman" w:hAnsi="Times New Roman" w:cs="Times New Roman"/>
          <w:sz w:val="24"/>
          <w:szCs w:val="24"/>
        </w:rPr>
        <w:t>,</w:t>
      </w:r>
    </w:p>
    <w:p w:rsidR="00AC73EE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>в)</w:t>
      </w:r>
      <w:r w:rsidR="00AC73EE">
        <w:rPr>
          <w:rFonts w:ascii="Times New Roman" w:hAnsi="Times New Roman" w:cs="Times New Roman"/>
          <w:sz w:val="24"/>
          <w:szCs w:val="24"/>
        </w:rPr>
        <w:t xml:space="preserve"> Т</w:t>
      </w:r>
      <w:r w:rsidRPr="00E00A3F">
        <w:rPr>
          <w:rFonts w:ascii="Times New Roman" w:hAnsi="Times New Roman" w:cs="Times New Roman"/>
          <w:sz w:val="24"/>
          <w:szCs w:val="24"/>
        </w:rPr>
        <w:t>ерриториальный орган федерального органа исполнительной</w:t>
      </w:r>
      <w:r w:rsidR="00AC73EE">
        <w:rPr>
          <w:rFonts w:ascii="Times New Roman" w:hAnsi="Times New Roman" w:cs="Times New Roman"/>
          <w:sz w:val="24"/>
          <w:szCs w:val="24"/>
        </w:rPr>
        <w:t xml:space="preserve"> </w:t>
      </w:r>
      <w:r w:rsidRPr="00E00A3F">
        <w:rPr>
          <w:rFonts w:ascii="Times New Roman" w:hAnsi="Times New Roman" w:cs="Times New Roman"/>
          <w:sz w:val="24"/>
          <w:szCs w:val="24"/>
        </w:rPr>
        <w:t>власти, осуществляющ</w:t>
      </w:r>
      <w:r w:rsidR="00AC73EE">
        <w:rPr>
          <w:rFonts w:ascii="Times New Roman" w:hAnsi="Times New Roman" w:cs="Times New Roman"/>
          <w:sz w:val="24"/>
          <w:szCs w:val="24"/>
        </w:rPr>
        <w:t>ий</w:t>
      </w:r>
      <w:r w:rsidRPr="00E00A3F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сани</w:t>
      </w:r>
      <w:r w:rsidR="00AC73EE">
        <w:rPr>
          <w:rFonts w:ascii="Times New Roman" w:hAnsi="Times New Roman" w:cs="Times New Roman"/>
          <w:sz w:val="24"/>
          <w:szCs w:val="24"/>
        </w:rPr>
        <w:t>тарно-эпидемиологический надзор,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>г)</w:t>
      </w:r>
      <w:r w:rsidR="00AC73EE">
        <w:rPr>
          <w:rFonts w:ascii="Times New Roman" w:hAnsi="Times New Roman" w:cs="Times New Roman"/>
          <w:sz w:val="24"/>
          <w:szCs w:val="24"/>
        </w:rPr>
        <w:t xml:space="preserve"> С</w:t>
      </w:r>
      <w:r w:rsidRPr="00E00A3F">
        <w:rPr>
          <w:rFonts w:ascii="Times New Roman" w:hAnsi="Times New Roman" w:cs="Times New Roman"/>
          <w:sz w:val="24"/>
          <w:szCs w:val="24"/>
        </w:rPr>
        <w:t>труктурные подразделения территориальных органов</w:t>
      </w:r>
      <w:r w:rsidR="00AC73EE">
        <w:rPr>
          <w:rFonts w:ascii="Times New Roman" w:hAnsi="Times New Roman" w:cs="Times New Roman"/>
          <w:sz w:val="24"/>
          <w:szCs w:val="24"/>
        </w:rPr>
        <w:t xml:space="preserve"> </w:t>
      </w:r>
      <w:r w:rsidRPr="00E00A3F">
        <w:rPr>
          <w:rFonts w:ascii="Times New Roman" w:hAnsi="Times New Roman" w:cs="Times New Roman"/>
          <w:sz w:val="24"/>
          <w:szCs w:val="24"/>
        </w:rPr>
        <w:t>федерального органа исполнительной власти, уполномоченного на</w:t>
      </w:r>
      <w:r w:rsidR="00AC73EE">
        <w:rPr>
          <w:rFonts w:ascii="Times New Roman" w:hAnsi="Times New Roman" w:cs="Times New Roman"/>
          <w:sz w:val="24"/>
          <w:szCs w:val="24"/>
        </w:rPr>
        <w:t xml:space="preserve"> </w:t>
      </w:r>
      <w:r w:rsidRPr="00E00A3F">
        <w:rPr>
          <w:rFonts w:ascii="Times New Roman" w:hAnsi="Times New Roman" w:cs="Times New Roman"/>
          <w:sz w:val="24"/>
          <w:szCs w:val="24"/>
        </w:rPr>
        <w:t>решение задач в области пожарной безопасности</w:t>
      </w:r>
      <w:r w:rsidR="00AC73EE">
        <w:rPr>
          <w:rFonts w:ascii="Times New Roman" w:hAnsi="Times New Roman" w:cs="Times New Roman"/>
          <w:sz w:val="24"/>
          <w:szCs w:val="24"/>
        </w:rPr>
        <w:t>.</w:t>
      </w:r>
    </w:p>
    <w:p w:rsidR="00BB1872" w:rsidRPr="00E00A3F" w:rsidRDefault="00AC73EE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. </w:t>
      </w:r>
      <w:r w:rsidR="00090BE9">
        <w:rPr>
          <w:rFonts w:ascii="Times New Roman" w:hAnsi="Times New Roman" w:cs="Times New Roman"/>
          <w:sz w:val="24"/>
          <w:szCs w:val="24"/>
        </w:rPr>
        <w:t>Уведомление «Поставщика»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 о временном прекращении или ограничении холодного водоснабжения,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(почтовое отправление, телеграмма, </w:t>
      </w:r>
      <w:proofErr w:type="spellStart"/>
      <w:r w:rsidR="00BB1872" w:rsidRPr="00E00A3F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BB1872" w:rsidRPr="00E00A3F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позволяющими подтвердить получение такого уведомления адресатами.</w:t>
      </w:r>
    </w:p>
    <w:p w:rsidR="00BB1872" w:rsidRPr="00A216F5" w:rsidRDefault="00BB18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872" w:rsidRPr="00A216F5" w:rsidRDefault="00BB1872" w:rsidP="00090B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174"/>
      <w:bookmarkEnd w:id="3"/>
      <w:r w:rsidRPr="00A216F5">
        <w:rPr>
          <w:rFonts w:ascii="Times New Roman" w:hAnsi="Times New Roman" w:cs="Times New Roman"/>
          <w:b/>
          <w:sz w:val="24"/>
          <w:szCs w:val="24"/>
        </w:rPr>
        <w:t>IX.</w:t>
      </w:r>
      <w:r w:rsidR="00A216F5" w:rsidRPr="00A216F5">
        <w:rPr>
          <w:rFonts w:ascii="Times New Roman" w:hAnsi="Times New Roman" w:cs="Times New Roman"/>
          <w:b/>
          <w:sz w:val="24"/>
          <w:szCs w:val="24"/>
        </w:rPr>
        <w:t xml:space="preserve"> Порядок уведомления «Поставщика</w:t>
      </w:r>
      <w:r w:rsidR="00090BE9" w:rsidRPr="00A216F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216F5">
        <w:rPr>
          <w:rFonts w:ascii="Times New Roman" w:hAnsi="Times New Roman" w:cs="Times New Roman"/>
          <w:b/>
          <w:sz w:val="24"/>
          <w:szCs w:val="24"/>
        </w:rPr>
        <w:t xml:space="preserve"> о переходе</w:t>
      </w:r>
    </w:p>
    <w:p w:rsidR="00BB1872" w:rsidRPr="00A216F5" w:rsidRDefault="00BB1872" w:rsidP="00A216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F5">
        <w:rPr>
          <w:rFonts w:ascii="Times New Roman" w:hAnsi="Times New Roman" w:cs="Times New Roman"/>
          <w:b/>
          <w:sz w:val="24"/>
          <w:szCs w:val="24"/>
        </w:rPr>
        <w:t>прав на объекты, в отношении которых</w:t>
      </w:r>
      <w:r w:rsidR="00090BE9" w:rsidRPr="00A21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6F5">
        <w:rPr>
          <w:rFonts w:ascii="Times New Roman" w:hAnsi="Times New Roman" w:cs="Times New Roman"/>
          <w:b/>
          <w:sz w:val="24"/>
          <w:szCs w:val="24"/>
        </w:rPr>
        <w:t>осуществляется водоснабжение</w:t>
      </w:r>
    </w:p>
    <w:p w:rsidR="00BB1872" w:rsidRPr="00E00A3F" w:rsidRDefault="00AC73EE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1872" w:rsidRPr="00E00A3F">
        <w:rPr>
          <w:rFonts w:ascii="Times New Roman" w:hAnsi="Times New Roman" w:cs="Times New Roman"/>
          <w:sz w:val="24"/>
          <w:szCs w:val="24"/>
        </w:rPr>
        <w:t xml:space="preserve">В случае передачи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централизованной системе холодного водоснабжения, а также в случае предоставления прав владения и (или) пользования такими объектами, устройствами или сооружениями третьим лицам абонент в течение 3 дней со дня наступления одного из указанных событий, направляет </w:t>
      </w:r>
      <w:r w:rsidR="003A4FBE">
        <w:rPr>
          <w:rFonts w:ascii="Times New Roman" w:hAnsi="Times New Roman" w:cs="Times New Roman"/>
          <w:sz w:val="24"/>
          <w:szCs w:val="24"/>
        </w:rPr>
        <w:t xml:space="preserve">«Поставщику» </w:t>
      </w:r>
      <w:r w:rsidR="00BB1872" w:rsidRPr="00E00A3F">
        <w:rPr>
          <w:rFonts w:ascii="Times New Roman" w:hAnsi="Times New Roman" w:cs="Times New Roman"/>
          <w:sz w:val="24"/>
          <w:szCs w:val="24"/>
        </w:rPr>
        <w:t>письменное уведомление с указанием лиц</w:t>
      </w:r>
      <w:proofErr w:type="gramEnd"/>
      <w:r w:rsidR="00BB1872" w:rsidRPr="00E00A3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B1872" w:rsidRPr="00E00A3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B1872" w:rsidRPr="00E00A3F">
        <w:rPr>
          <w:rFonts w:ascii="Times New Roman" w:hAnsi="Times New Roman" w:cs="Times New Roman"/>
          <w:sz w:val="24"/>
          <w:szCs w:val="24"/>
        </w:rPr>
        <w:t xml:space="preserve"> которым перешли эти права, документов, являющихся основанием перехода прав, и вида переданного права.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 xml:space="preserve">Также уведомление направляется любыми доступными способами (почтовое отправление, телеграмма, </w:t>
      </w:r>
      <w:proofErr w:type="spellStart"/>
      <w:r w:rsidRPr="00E00A3F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E00A3F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позволяющими подтвердить его получение адресатом.</w:t>
      </w:r>
    </w:p>
    <w:p w:rsidR="00BB1872" w:rsidRPr="00E00A3F" w:rsidRDefault="00AC73EE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. Уведомление считается полученным </w:t>
      </w:r>
      <w:r w:rsidR="002F221C">
        <w:rPr>
          <w:rFonts w:ascii="Times New Roman" w:hAnsi="Times New Roman" w:cs="Times New Roman"/>
          <w:sz w:val="24"/>
          <w:szCs w:val="24"/>
        </w:rPr>
        <w:t>«По</w:t>
      </w:r>
      <w:r w:rsidR="003A4FBE">
        <w:rPr>
          <w:rFonts w:ascii="Times New Roman" w:hAnsi="Times New Roman" w:cs="Times New Roman"/>
          <w:sz w:val="24"/>
          <w:szCs w:val="24"/>
        </w:rPr>
        <w:t>ставщиком»</w:t>
      </w:r>
      <w:r w:rsidR="002F22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1872" w:rsidRPr="00E00A3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BB1872" w:rsidRPr="00E00A3F">
        <w:rPr>
          <w:rFonts w:ascii="Times New Roman" w:hAnsi="Times New Roman" w:cs="Times New Roman"/>
          <w:sz w:val="24"/>
          <w:szCs w:val="24"/>
        </w:rPr>
        <w:t xml:space="preserve"> почтового уведомления о вручении или с даты подписи о получении уведомления уполномоченным представителем</w:t>
      </w:r>
      <w:r w:rsidR="002F221C">
        <w:rPr>
          <w:rFonts w:ascii="Times New Roman" w:hAnsi="Times New Roman" w:cs="Times New Roman"/>
          <w:sz w:val="24"/>
          <w:szCs w:val="24"/>
        </w:rPr>
        <w:t xml:space="preserve"> «Поставщика»</w:t>
      </w:r>
      <w:r w:rsidR="00BB1872" w:rsidRPr="00E00A3F">
        <w:rPr>
          <w:rFonts w:ascii="Times New Roman" w:hAnsi="Times New Roman" w:cs="Times New Roman"/>
          <w:sz w:val="24"/>
          <w:szCs w:val="24"/>
        </w:rPr>
        <w:t>.</w:t>
      </w:r>
    </w:p>
    <w:p w:rsidR="00BB1872" w:rsidRPr="00A852EC" w:rsidRDefault="00BB18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1872" w:rsidRPr="00215EF7" w:rsidRDefault="00BB18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EF7">
        <w:rPr>
          <w:rFonts w:ascii="Times New Roman" w:hAnsi="Times New Roman" w:cs="Times New Roman"/>
          <w:b/>
          <w:sz w:val="24"/>
          <w:szCs w:val="24"/>
        </w:rPr>
        <w:t>X. Условия водоснабжения иных лиц, объекты которых</w:t>
      </w:r>
    </w:p>
    <w:p w:rsidR="00BB1872" w:rsidRPr="00215EF7" w:rsidRDefault="00BB1872" w:rsidP="00215E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EF7">
        <w:rPr>
          <w:rFonts w:ascii="Times New Roman" w:hAnsi="Times New Roman" w:cs="Times New Roman"/>
          <w:b/>
          <w:sz w:val="24"/>
          <w:szCs w:val="24"/>
        </w:rPr>
        <w:t>подключены к водопроводн</w:t>
      </w:r>
      <w:r w:rsidR="00620E10" w:rsidRPr="00215EF7">
        <w:rPr>
          <w:rFonts w:ascii="Times New Roman" w:hAnsi="Times New Roman" w:cs="Times New Roman"/>
          <w:b/>
          <w:sz w:val="24"/>
          <w:szCs w:val="24"/>
        </w:rPr>
        <w:t>ым сетям, принадлежащим «Заказчику»</w:t>
      </w:r>
    </w:p>
    <w:p w:rsidR="00BB1872" w:rsidRPr="00E00A3F" w:rsidRDefault="00AC73EE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 w:rsidR="00620E10">
        <w:rPr>
          <w:rFonts w:ascii="Times New Roman" w:hAnsi="Times New Roman" w:cs="Times New Roman"/>
          <w:sz w:val="24"/>
          <w:szCs w:val="24"/>
        </w:rPr>
        <w:t xml:space="preserve"> «Заказчик»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 </w:t>
      </w:r>
      <w:r w:rsidR="00620E10">
        <w:rPr>
          <w:rFonts w:ascii="Times New Roman" w:hAnsi="Times New Roman" w:cs="Times New Roman"/>
          <w:sz w:val="24"/>
          <w:szCs w:val="24"/>
        </w:rPr>
        <w:t>представляет «Поставщику»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 сведения о лицах, объекты которых подключены к водопроводны</w:t>
      </w:r>
      <w:r w:rsidR="00620E10">
        <w:rPr>
          <w:rFonts w:ascii="Times New Roman" w:hAnsi="Times New Roman" w:cs="Times New Roman"/>
          <w:sz w:val="24"/>
          <w:szCs w:val="24"/>
        </w:rPr>
        <w:t>м сетям, принадлежащим «Заказчику»</w:t>
      </w:r>
      <w:r w:rsidR="00BB1872" w:rsidRPr="00E00A3F">
        <w:rPr>
          <w:rFonts w:ascii="Times New Roman" w:hAnsi="Times New Roman" w:cs="Times New Roman"/>
          <w:sz w:val="24"/>
          <w:szCs w:val="24"/>
        </w:rPr>
        <w:t>.</w:t>
      </w:r>
    </w:p>
    <w:p w:rsidR="00BB1872" w:rsidRPr="00E00A3F" w:rsidRDefault="00AC73EE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B1872" w:rsidRPr="00E00A3F">
        <w:rPr>
          <w:rFonts w:ascii="Times New Roman" w:hAnsi="Times New Roman" w:cs="Times New Roman"/>
          <w:sz w:val="24"/>
          <w:szCs w:val="24"/>
        </w:rPr>
        <w:t>Сведения о лицах, объекты которых подключены к водопроводн</w:t>
      </w:r>
      <w:r w:rsidR="00E838A1">
        <w:rPr>
          <w:rFonts w:ascii="Times New Roman" w:hAnsi="Times New Roman" w:cs="Times New Roman"/>
          <w:sz w:val="24"/>
          <w:szCs w:val="24"/>
        </w:rPr>
        <w:t>ым сетям, принадлежащим «Заказчику»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, представляются в письменной форме с указанием </w:t>
      </w:r>
      <w:r w:rsidR="00BB1872" w:rsidRPr="00E00A3F">
        <w:rPr>
          <w:rFonts w:ascii="Times New Roman" w:hAnsi="Times New Roman" w:cs="Times New Roman"/>
          <w:sz w:val="24"/>
          <w:szCs w:val="24"/>
        </w:rPr>
        <w:lastRenderedPageBreak/>
        <w:t>наименования таких лиц, срока подключения к водопроводным сетям, места и схемы подключения к водопроводным сетям, разрешенного отбора объема холодной воды и режима подачи холодной воды, а также наличия узла учета и места отбора проб хо</w:t>
      </w:r>
      <w:r w:rsidR="00E838A1">
        <w:rPr>
          <w:rFonts w:ascii="Times New Roman" w:hAnsi="Times New Roman" w:cs="Times New Roman"/>
          <w:sz w:val="24"/>
          <w:szCs w:val="24"/>
        </w:rPr>
        <w:t>лодной воды.</w:t>
      </w:r>
      <w:proofErr w:type="gramEnd"/>
      <w:r w:rsidR="00E838A1">
        <w:rPr>
          <w:rFonts w:ascii="Times New Roman" w:hAnsi="Times New Roman" w:cs="Times New Roman"/>
          <w:sz w:val="24"/>
          <w:szCs w:val="24"/>
        </w:rPr>
        <w:t xml:space="preserve"> «Поставщик» вправе запросить у «Заказчика»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 иные необходимые сведения и документы.</w:t>
      </w:r>
    </w:p>
    <w:p w:rsidR="00BB1872" w:rsidRPr="00E00A3F" w:rsidRDefault="00AC73EE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</w:t>
      </w:r>
      <w:r w:rsidR="00E838A1">
        <w:rPr>
          <w:rFonts w:ascii="Times New Roman" w:hAnsi="Times New Roman" w:cs="Times New Roman"/>
          <w:sz w:val="24"/>
          <w:szCs w:val="24"/>
        </w:rPr>
        <w:t>. «Поставщик»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 осуществляет водоснабжение иных лиц, объекты которых подключен</w:t>
      </w:r>
      <w:r w:rsidR="00E838A1">
        <w:rPr>
          <w:rFonts w:ascii="Times New Roman" w:hAnsi="Times New Roman" w:cs="Times New Roman"/>
          <w:sz w:val="24"/>
          <w:szCs w:val="24"/>
        </w:rPr>
        <w:t>ы к водопроводным сетям «Заказчика»</w:t>
      </w:r>
      <w:r w:rsidR="00BB1872" w:rsidRPr="00E00A3F">
        <w:rPr>
          <w:rFonts w:ascii="Times New Roman" w:hAnsi="Times New Roman" w:cs="Times New Roman"/>
          <w:sz w:val="24"/>
          <w:szCs w:val="24"/>
        </w:rPr>
        <w:t>, при условии, что такие лица заключили наст</w:t>
      </w:r>
      <w:r w:rsidR="00215EF7">
        <w:rPr>
          <w:rFonts w:ascii="Times New Roman" w:hAnsi="Times New Roman" w:cs="Times New Roman"/>
          <w:sz w:val="24"/>
          <w:szCs w:val="24"/>
        </w:rPr>
        <w:t>оящий контракт</w:t>
      </w:r>
      <w:r w:rsidR="00E838A1">
        <w:rPr>
          <w:rFonts w:ascii="Times New Roman" w:hAnsi="Times New Roman" w:cs="Times New Roman"/>
          <w:sz w:val="24"/>
          <w:szCs w:val="24"/>
        </w:rPr>
        <w:t xml:space="preserve"> с «Поставщиком»</w:t>
      </w:r>
      <w:r w:rsidR="00BB1872" w:rsidRPr="00E00A3F">
        <w:rPr>
          <w:rFonts w:ascii="Times New Roman" w:hAnsi="Times New Roman" w:cs="Times New Roman"/>
          <w:sz w:val="24"/>
          <w:szCs w:val="24"/>
        </w:rPr>
        <w:t>.</w:t>
      </w:r>
    </w:p>
    <w:p w:rsidR="00BB1872" w:rsidRPr="00E00A3F" w:rsidRDefault="00AC73EE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 </w:t>
      </w:r>
      <w:r w:rsidR="00E838A1">
        <w:rPr>
          <w:rFonts w:ascii="Times New Roman" w:hAnsi="Times New Roman" w:cs="Times New Roman"/>
          <w:sz w:val="24"/>
          <w:szCs w:val="24"/>
        </w:rPr>
        <w:t xml:space="preserve">«Поставщик» </w:t>
      </w:r>
      <w:r w:rsidR="00BB1872" w:rsidRPr="00E00A3F">
        <w:rPr>
          <w:rFonts w:ascii="Times New Roman" w:hAnsi="Times New Roman" w:cs="Times New Roman"/>
          <w:sz w:val="24"/>
          <w:szCs w:val="24"/>
        </w:rPr>
        <w:t>не несет ответственности за наруш</w:t>
      </w:r>
      <w:r w:rsidR="00215EF7">
        <w:rPr>
          <w:rFonts w:ascii="Times New Roman" w:hAnsi="Times New Roman" w:cs="Times New Roman"/>
          <w:sz w:val="24"/>
          <w:szCs w:val="24"/>
        </w:rPr>
        <w:t>ения условий настоящего контракта</w:t>
      </w:r>
      <w:r w:rsidR="00BB1872" w:rsidRPr="00E00A3F">
        <w:rPr>
          <w:rFonts w:ascii="Times New Roman" w:hAnsi="Times New Roman" w:cs="Times New Roman"/>
          <w:sz w:val="24"/>
          <w:szCs w:val="24"/>
        </w:rPr>
        <w:t>, допущенные в отношении лиц, объекты которых подключен</w:t>
      </w:r>
      <w:r w:rsidR="00E838A1">
        <w:rPr>
          <w:rFonts w:ascii="Times New Roman" w:hAnsi="Times New Roman" w:cs="Times New Roman"/>
          <w:sz w:val="24"/>
          <w:szCs w:val="24"/>
        </w:rPr>
        <w:t>ы к водопроводным сетям «Заказчика»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 и кото</w:t>
      </w:r>
      <w:r w:rsidR="001C2359">
        <w:rPr>
          <w:rFonts w:ascii="Times New Roman" w:hAnsi="Times New Roman" w:cs="Times New Roman"/>
          <w:sz w:val="24"/>
          <w:szCs w:val="24"/>
        </w:rPr>
        <w:t>рые не имеют настоящего контракта, единого контракта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 холодного водоснабжения с</w:t>
      </w:r>
      <w:r w:rsidR="000F368B">
        <w:rPr>
          <w:rFonts w:ascii="Times New Roman" w:hAnsi="Times New Roman" w:cs="Times New Roman"/>
          <w:sz w:val="24"/>
          <w:szCs w:val="24"/>
        </w:rPr>
        <w:t xml:space="preserve"> «Поставщиком»</w:t>
      </w:r>
      <w:r w:rsidR="00BB1872" w:rsidRPr="00E00A3F">
        <w:rPr>
          <w:rFonts w:ascii="Times New Roman" w:hAnsi="Times New Roman" w:cs="Times New Roman"/>
          <w:sz w:val="24"/>
          <w:szCs w:val="24"/>
        </w:rPr>
        <w:t>.</w:t>
      </w:r>
    </w:p>
    <w:p w:rsidR="00BB1872" w:rsidRPr="001C2359" w:rsidRDefault="00BB1872" w:rsidP="00E00A3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872" w:rsidRPr="001C2359" w:rsidRDefault="00BB18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359">
        <w:rPr>
          <w:rFonts w:ascii="Times New Roman" w:hAnsi="Times New Roman" w:cs="Times New Roman"/>
          <w:b/>
          <w:sz w:val="24"/>
          <w:szCs w:val="24"/>
        </w:rPr>
        <w:t>XI. Порядок урегулирования разногласий,</w:t>
      </w:r>
    </w:p>
    <w:p w:rsidR="00BB1872" w:rsidRPr="001C2359" w:rsidRDefault="00BB1872" w:rsidP="001C235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359">
        <w:rPr>
          <w:rFonts w:ascii="Times New Roman" w:hAnsi="Times New Roman" w:cs="Times New Roman"/>
          <w:b/>
          <w:sz w:val="24"/>
          <w:szCs w:val="24"/>
        </w:rPr>
        <w:t xml:space="preserve">возникающих между </w:t>
      </w:r>
      <w:r w:rsidR="000F368B" w:rsidRPr="001C2359">
        <w:rPr>
          <w:rFonts w:ascii="Times New Roman" w:hAnsi="Times New Roman" w:cs="Times New Roman"/>
          <w:b/>
          <w:sz w:val="24"/>
          <w:szCs w:val="24"/>
        </w:rPr>
        <w:t xml:space="preserve">«Заказчиком» и «Поставщиком» </w:t>
      </w:r>
      <w:r w:rsidR="001C2359" w:rsidRPr="001C2359">
        <w:rPr>
          <w:rFonts w:ascii="Times New Roman" w:hAnsi="Times New Roman" w:cs="Times New Roman"/>
          <w:b/>
          <w:sz w:val="24"/>
          <w:szCs w:val="24"/>
        </w:rPr>
        <w:t>по контракту</w:t>
      </w:r>
    </w:p>
    <w:p w:rsidR="00BB1872" w:rsidRPr="00E00A3F" w:rsidRDefault="00AC73EE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</w:t>
      </w:r>
      <w:r w:rsidR="00BB1872" w:rsidRPr="00E00A3F">
        <w:rPr>
          <w:rFonts w:ascii="Times New Roman" w:hAnsi="Times New Roman" w:cs="Times New Roman"/>
          <w:sz w:val="24"/>
          <w:szCs w:val="24"/>
        </w:rPr>
        <w:t>. Разногласия, возникающие между сторонами, связанные с</w:t>
      </w:r>
      <w:r w:rsidR="00371907">
        <w:rPr>
          <w:rFonts w:ascii="Times New Roman" w:hAnsi="Times New Roman" w:cs="Times New Roman"/>
          <w:sz w:val="24"/>
          <w:szCs w:val="24"/>
        </w:rPr>
        <w:t xml:space="preserve"> исполнением настоящего контракта</w:t>
      </w:r>
      <w:r w:rsidR="00BB1872" w:rsidRPr="00E00A3F">
        <w:rPr>
          <w:rFonts w:ascii="Times New Roman" w:hAnsi="Times New Roman" w:cs="Times New Roman"/>
          <w:sz w:val="24"/>
          <w:szCs w:val="24"/>
        </w:rPr>
        <w:t>, подлежат досудебному урегулированию в претензионном порядке.</w:t>
      </w:r>
    </w:p>
    <w:p w:rsidR="00BB1872" w:rsidRPr="00E00A3F" w:rsidRDefault="00AC73EE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. Претензия направляется по адресу стороны, </w:t>
      </w:r>
      <w:r w:rsidR="00371907">
        <w:rPr>
          <w:rFonts w:ascii="Times New Roman" w:hAnsi="Times New Roman" w:cs="Times New Roman"/>
          <w:sz w:val="24"/>
          <w:szCs w:val="24"/>
        </w:rPr>
        <w:t>указанному в реквизитах контракта</w:t>
      </w:r>
      <w:r w:rsidR="00BB1872" w:rsidRPr="00E00A3F">
        <w:rPr>
          <w:rFonts w:ascii="Times New Roman" w:hAnsi="Times New Roman" w:cs="Times New Roman"/>
          <w:sz w:val="24"/>
          <w:szCs w:val="24"/>
        </w:rPr>
        <w:t>, и должна содержать: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>б) содержание спора, разногласий;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стороны.</w:t>
      </w:r>
    </w:p>
    <w:p w:rsidR="00BB1872" w:rsidRPr="00E00A3F" w:rsidRDefault="00AC73EE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r w:rsidR="00BB1872" w:rsidRPr="00E00A3F">
        <w:rPr>
          <w:rFonts w:ascii="Times New Roman" w:hAnsi="Times New Roman" w:cs="Times New Roman"/>
          <w:sz w:val="24"/>
          <w:szCs w:val="24"/>
        </w:rPr>
        <w:t>. Сторона, получившая претензию, в течение 5 рабочих дней со дня ее получения обязана рассмотреть претензию и дать ответ.</w:t>
      </w:r>
    </w:p>
    <w:p w:rsidR="00BB1872" w:rsidRPr="00E00A3F" w:rsidRDefault="00AC73EE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</w:t>
      </w:r>
      <w:r w:rsidR="00BB1872" w:rsidRPr="00E00A3F">
        <w:rPr>
          <w:rFonts w:ascii="Times New Roman" w:hAnsi="Times New Roman" w:cs="Times New Roman"/>
          <w:sz w:val="24"/>
          <w:szCs w:val="24"/>
        </w:rPr>
        <w:t>. Стороны составляют акт об урегулировании спора (разногласий).</w:t>
      </w:r>
    </w:p>
    <w:p w:rsidR="00BB1872" w:rsidRPr="00E00A3F" w:rsidRDefault="00AC73EE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</w:t>
      </w:r>
      <w:r w:rsidR="00BB1872" w:rsidRPr="00E00A3F">
        <w:rPr>
          <w:rFonts w:ascii="Times New Roman" w:hAnsi="Times New Roman" w:cs="Times New Roman"/>
          <w:sz w:val="24"/>
          <w:szCs w:val="24"/>
        </w:rPr>
        <w:t>. В случае не</w:t>
      </w:r>
      <w:r w:rsidR="000F368B">
        <w:rPr>
          <w:rFonts w:ascii="Times New Roman" w:hAnsi="Times New Roman" w:cs="Times New Roman"/>
          <w:sz w:val="24"/>
          <w:szCs w:val="24"/>
        </w:rPr>
        <w:t xml:space="preserve"> </w:t>
      </w:r>
      <w:r w:rsidR="00BB1872" w:rsidRPr="00E00A3F">
        <w:rPr>
          <w:rFonts w:ascii="Times New Roman" w:hAnsi="Times New Roman" w:cs="Times New Roman"/>
          <w:sz w:val="24"/>
          <w:szCs w:val="24"/>
        </w:rPr>
        <w:t>достижения сторонами согласия, спор и разногласия, возникшие из настоящего договора, подлежат урегулированию в суде в порядке, установленном законодательством Российской Федерации.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B1872" w:rsidRPr="00712722" w:rsidRDefault="00BB1872" w:rsidP="007127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722">
        <w:rPr>
          <w:rFonts w:ascii="Times New Roman" w:hAnsi="Times New Roman" w:cs="Times New Roman"/>
          <w:b/>
          <w:sz w:val="24"/>
          <w:szCs w:val="24"/>
        </w:rPr>
        <w:t>XII. Ответственность сторон</w:t>
      </w:r>
    </w:p>
    <w:p w:rsidR="00BB1872" w:rsidRPr="00E00A3F" w:rsidRDefault="00DE36ED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</w:t>
      </w:r>
      <w:r w:rsidR="00BB1872" w:rsidRPr="00E00A3F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обяз</w:t>
      </w:r>
      <w:r w:rsidR="00712722">
        <w:rPr>
          <w:rFonts w:ascii="Times New Roman" w:hAnsi="Times New Roman" w:cs="Times New Roman"/>
          <w:sz w:val="24"/>
          <w:szCs w:val="24"/>
        </w:rPr>
        <w:t xml:space="preserve">ательств по настоящему контракту </w:t>
      </w:r>
      <w:r w:rsidR="00BB1872" w:rsidRPr="00E00A3F">
        <w:rPr>
          <w:rFonts w:ascii="Times New Roman" w:hAnsi="Times New Roman" w:cs="Times New Roman"/>
          <w:sz w:val="24"/>
          <w:szCs w:val="24"/>
        </w:rPr>
        <w:t>стороны несут ответственность в соответствии с законодательством Российской Федерации.</w:t>
      </w:r>
    </w:p>
    <w:p w:rsidR="00BB1872" w:rsidRPr="00E00A3F" w:rsidRDefault="00DE36ED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</w:t>
      </w:r>
      <w:r w:rsidR="00BB1872" w:rsidRPr="00E00A3F">
        <w:rPr>
          <w:rFonts w:ascii="Times New Roman" w:hAnsi="Times New Roman" w:cs="Times New Roman"/>
          <w:sz w:val="24"/>
          <w:szCs w:val="24"/>
        </w:rPr>
        <w:t>.</w:t>
      </w:r>
      <w:r w:rsidR="004F7E74">
        <w:rPr>
          <w:rFonts w:ascii="Times New Roman" w:hAnsi="Times New Roman" w:cs="Times New Roman"/>
          <w:sz w:val="24"/>
          <w:szCs w:val="24"/>
        </w:rPr>
        <w:t xml:space="preserve"> В случае нарушения «Поставщиком»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 требований к качеству питьевой воды, режима подачи холодной воды, уровн</w:t>
      </w:r>
      <w:r w:rsidR="004F7E74">
        <w:rPr>
          <w:rFonts w:ascii="Times New Roman" w:hAnsi="Times New Roman" w:cs="Times New Roman"/>
          <w:sz w:val="24"/>
          <w:szCs w:val="24"/>
        </w:rPr>
        <w:t>я давления холодной воды «Заказчик»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 вправе потребовать пропорционального снижения разме</w:t>
      </w:r>
      <w:r w:rsidR="00712722">
        <w:rPr>
          <w:rFonts w:ascii="Times New Roman" w:hAnsi="Times New Roman" w:cs="Times New Roman"/>
          <w:sz w:val="24"/>
          <w:szCs w:val="24"/>
        </w:rPr>
        <w:t>ра оплаты по настоящему контракту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 в соответствующем расчетном периоде.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4F7E74">
        <w:rPr>
          <w:rFonts w:ascii="Times New Roman" w:hAnsi="Times New Roman" w:cs="Times New Roman"/>
          <w:sz w:val="24"/>
          <w:szCs w:val="24"/>
        </w:rPr>
        <w:t xml:space="preserve">«Поставщика» </w:t>
      </w:r>
      <w:r w:rsidRPr="00E00A3F">
        <w:rPr>
          <w:rFonts w:ascii="Times New Roman" w:hAnsi="Times New Roman" w:cs="Times New Roman"/>
          <w:sz w:val="24"/>
          <w:szCs w:val="24"/>
        </w:rPr>
        <w:t>за качество подаваемой холодной (питьевой) воды определяется до границы эксплуатационной ответственности</w:t>
      </w:r>
      <w:r w:rsidR="004F7E74">
        <w:rPr>
          <w:rFonts w:ascii="Times New Roman" w:hAnsi="Times New Roman" w:cs="Times New Roman"/>
          <w:sz w:val="24"/>
          <w:szCs w:val="24"/>
        </w:rPr>
        <w:t xml:space="preserve"> по водопроводным сетям «Заказчика» и «Поставщика»</w:t>
      </w:r>
      <w:r w:rsidRPr="00E00A3F">
        <w:rPr>
          <w:rFonts w:ascii="Times New Roman" w:hAnsi="Times New Roman" w:cs="Times New Roman"/>
          <w:sz w:val="24"/>
          <w:szCs w:val="24"/>
        </w:rPr>
        <w:t>, установленной в соответствии с актом разграничения эксплуатационной ответственности.</w:t>
      </w:r>
    </w:p>
    <w:p w:rsidR="007000A3" w:rsidRPr="007000A3" w:rsidRDefault="00DE36ED" w:rsidP="00873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</w:t>
      </w:r>
      <w:r w:rsidR="00BB1872" w:rsidRPr="00E00A3F">
        <w:rPr>
          <w:rFonts w:ascii="Times New Roman" w:hAnsi="Times New Roman" w:cs="Times New Roman"/>
          <w:sz w:val="24"/>
          <w:szCs w:val="24"/>
        </w:rPr>
        <w:t>. В случае неисполнения либо не</w:t>
      </w:r>
      <w:r w:rsidR="004F7E74">
        <w:rPr>
          <w:rFonts w:ascii="Times New Roman" w:hAnsi="Times New Roman" w:cs="Times New Roman"/>
          <w:sz w:val="24"/>
          <w:szCs w:val="24"/>
        </w:rPr>
        <w:t>надлежащего исполнения «Заказчиком»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 обязательс</w:t>
      </w:r>
      <w:r w:rsidR="00712722">
        <w:rPr>
          <w:rFonts w:ascii="Times New Roman" w:hAnsi="Times New Roman" w:cs="Times New Roman"/>
          <w:sz w:val="24"/>
          <w:szCs w:val="24"/>
        </w:rPr>
        <w:t>тв по оплате настоящего контракта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 </w:t>
      </w:r>
      <w:r w:rsidR="004F7E74">
        <w:rPr>
          <w:rFonts w:ascii="Times New Roman" w:hAnsi="Times New Roman" w:cs="Times New Roman"/>
          <w:sz w:val="24"/>
          <w:szCs w:val="24"/>
        </w:rPr>
        <w:t>«Поставщик» вправе потребовать от «Заказчика»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 уплаты неустойки </w:t>
      </w:r>
      <w:r w:rsidR="007000A3" w:rsidRPr="007000A3">
        <w:rPr>
          <w:rFonts w:ascii="Times New Roman" w:hAnsi="Times New Roman" w:cs="Times New Roman"/>
          <w:sz w:val="24"/>
          <w:szCs w:val="24"/>
        </w:rPr>
        <w:t>в размере 2-кратной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7000A3" w:rsidRDefault="007000A3" w:rsidP="007000A3">
      <w:pPr>
        <w:pStyle w:val="ConsPlusNormal"/>
        <w:ind w:firstLine="540"/>
        <w:jc w:val="both"/>
      </w:pPr>
    </w:p>
    <w:p w:rsidR="00BB1872" w:rsidRPr="007415ED" w:rsidRDefault="00BB1872" w:rsidP="007415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5ED">
        <w:rPr>
          <w:rFonts w:ascii="Times New Roman" w:hAnsi="Times New Roman" w:cs="Times New Roman"/>
          <w:b/>
          <w:sz w:val="24"/>
          <w:szCs w:val="24"/>
        </w:rPr>
        <w:t>XIII. Обстоятельства непреодолимой силы</w:t>
      </w:r>
    </w:p>
    <w:p w:rsidR="00BB1872" w:rsidRPr="00E00A3F" w:rsidRDefault="00DE36ED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</w:t>
      </w:r>
      <w:r w:rsidR="00BB1872" w:rsidRPr="00E00A3F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либо ненадлежащее исполнение обя</w:t>
      </w:r>
      <w:r w:rsidR="007415ED">
        <w:rPr>
          <w:rFonts w:ascii="Times New Roman" w:hAnsi="Times New Roman" w:cs="Times New Roman"/>
          <w:sz w:val="24"/>
          <w:szCs w:val="24"/>
        </w:rPr>
        <w:t>зательств по настоящему контракту</w:t>
      </w:r>
      <w:r w:rsidR="00BB1872" w:rsidRPr="00E00A3F">
        <w:rPr>
          <w:rFonts w:ascii="Times New Roman" w:hAnsi="Times New Roman" w:cs="Times New Roman"/>
          <w:sz w:val="24"/>
          <w:szCs w:val="24"/>
        </w:rPr>
        <w:t>, если оно явилось следствием обстоятельств непреодолимой силы и если эти обстоятельства повлияли на исполн</w:t>
      </w:r>
      <w:r w:rsidR="007415ED">
        <w:rPr>
          <w:rFonts w:ascii="Times New Roman" w:hAnsi="Times New Roman" w:cs="Times New Roman"/>
          <w:sz w:val="24"/>
          <w:szCs w:val="24"/>
        </w:rPr>
        <w:t>ение настоящего контракта</w:t>
      </w:r>
      <w:r w:rsidR="00BB1872" w:rsidRPr="00E00A3F">
        <w:rPr>
          <w:rFonts w:ascii="Times New Roman" w:hAnsi="Times New Roman" w:cs="Times New Roman"/>
          <w:sz w:val="24"/>
          <w:szCs w:val="24"/>
        </w:rPr>
        <w:t>.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>При этом срок исполнения обя</w:t>
      </w:r>
      <w:r w:rsidR="007415ED">
        <w:rPr>
          <w:rFonts w:ascii="Times New Roman" w:hAnsi="Times New Roman" w:cs="Times New Roman"/>
          <w:sz w:val="24"/>
          <w:szCs w:val="24"/>
        </w:rPr>
        <w:t>зательств по настоящему контракту</w:t>
      </w:r>
      <w:r w:rsidRPr="00E00A3F">
        <w:rPr>
          <w:rFonts w:ascii="Times New Roman" w:hAnsi="Times New Roman" w:cs="Times New Roman"/>
          <w:sz w:val="24"/>
          <w:szCs w:val="24"/>
        </w:rPr>
        <w:t xml:space="preserve">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BB1872" w:rsidRPr="00E00A3F" w:rsidRDefault="00DE36ED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13.2</w:t>
      </w:r>
      <w:r w:rsidR="00BB1872" w:rsidRPr="00E00A3F">
        <w:rPr>
          <w:rFonts w:ascii="Times New Roman" w:hAnsi="Times New Roman" w:cs="Times New Roman"/>
          <w:sz w:val="24"/>
          <w:szCs w:val="24"/>
        </w:rPr>
        <w:t>. Сторона, подвергшаяся действию непреодолимой силы, обязана известить любыми доступными способами другую сторону без промедления, не позднее 24 часов, о наступлении указанных обстоятельств или предпринять все действия для уведомления другой стороны.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>Извещение должно содержать данные о наступлении и характере указанных обстоятельств.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BB1872" w:rsidRPr="00A852EC" w:rsidRDefault="00BB18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1872" w:rsidRPr="007415ED" w:rsidRDefault="007415ED" w:rsidP="007415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XIV. Действие контракта</w:t>
      </w:r>
    </w:p>
    <w:p w:rsidR="00BB1872" w:rsidRPr="00EC5BB7" w:rsidRDefault="001E7E0A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5BB7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DE36ED" w:rsidRPr="00EC5BB7">
        <w:rPr>
          <w:rFonts w:ascii="Times New Roman" w:hAnsi="Times New Roman" w:cs="Times New Roman"/>
          <w:color w:val="FF0000"/>
          <w:sz w:val="24"/>
          <w:szCs w:val="24"/>
        </w:rPr>
        <w:t>14.1</w:t>
      </w:r>
      <w:r w:rsidRPr="00EC5BB7">
        <w:rPr>
          <w:rFonts w:ascii="Times New Roman" w:hAnsi="Times New Roman" w:cs="Times New Roman"/>
          <w:color w:val="FF0000"/>
          <w:sz w:val="24"/>
          <w:szCs w:val="24"/>
        </w:rPr>
        <w:t>. Настоящий контра</w:t>
      </w:r>
      <w:proofErr w:type="gramStart"/>
      <w:r w:rsidRPr="00EC5BB7">
        <w:rPr>
          <w:rFonts w:ascii="Times New Roman" w:hAnsi="Times New Roman" w:cs="Times New Roman"/>
          <w:color w:val="FF0000"/>
          <w:sz w:val="24"/>
          <w:szCs w:val="24"/>
        </w:rPr>
        <w:t>кт</w:t>
      </w:r>
      <w:r w:rsidR="00BB1872" w:rsidRPr="00EC5BB7">
        <w:rPr>
          <w:rFonts w:ascii="Times New Roman" w:hAnsi="Times New Roman" w:cs="Times New Roman"/>
          <w:color w:val="FF0000"/>
          <w:sz w:val="24"/>
          <w:szCs w:val="24"/>
        </w:rPr>
        <w:t xml:space="preserve"> вст</w:t>
      </w:r>
      <w:proofErr w:type="gramEnd"/>
      <w:r w:rsidR="00BB1872" w:rsidRPr="00EC5BB7">
        <w:rPr>
          <w:rFonts w:ascii="Times New Roman" w:hAnsi="Times New Roman" w:cs="Times New Roman"/>
          <w:color w:val="FF0000"/>
          <w:sz w:val="24"/>
          <w:szCs w:val="24"/>
        </w:rPr>
        <w:t xml:space="preserve">упает в силу </w:t>
      </w:r>
      <w:r w:rsidR="006F69DA">
        <w:rPr>
          <w:rFonts w:ascii="Times New Roman" w:hAnsi="Times New Roman" w:cs="Times New Roman"/>
          <w:color w:val="FF0000"/>
          <w:sz w:val="24"/>
          <w:szCs w:val="24"/>
        </w:rPr>
        <w:t xml:space="preserve">момента его подписания и действует </w:t>
      </w:r>
      <w:r w:rsidR="00BB1872" w:rsidRPr="00EC5BB7">
        <w:rPr>
          <w:rFonts w:ascii="Times New Roman" w:hAnsi="Times New Roman" w:cs="Times New Roman"/>
          <w:color w:val="FF0000"/>
          <w:sz w:val="24"/>
          <w:szCs w:val="24"/>
        </w:rPr>
        <w:t xml:space="preserve">с </w:t>
      </w:r>
      <w:r w:rsidR="00DE36ED" w:rsidRPr="00EC5BB7">
        <w:rPr>
          <w:rFonts w:ascii="Times New Roman" w:hAnsi="Times New Roman" w:cs="Times New Roman"/>
          <w:color w:val="FF0000"/>
          <w:sz w:val="24"/>
          <w:szCs w:val="24"/>
        </w:rPr>
        <w:t xml:space="preserve">01.01.2017 г. </w:t>
      </w:r>
      <w:r w:rsidR="006F69DA">
        <w:rPr>
          <w:rFonts w:ascii="Times New Roman" w:hAnsi="Times New Roman" w:cs="Times New Roman"/>
          <w:color w:val="FF0000"/>
          <w:sz w:val="24"/>
          <w:szCs w:val="24"/>
        </w:rPr>
        <w:t>по</w:t>
      </w:r>
      <w:r w:rsidR="00DE36ED" w:rsidRPr="00EC5BB7">
        <w:rPr>
          <w:rFonts w:ascii="Times New Roman" w:hAnsi="Times New Roman" w:cs="Times New Roman"/>
          <w:color w:val="FF0000"/>
          <w:sz w:val="24"/>
          <w:szCs w:val="24"/>
        </w:rPr>
        <w:t xml:space="preserve"> 31.12.2017 г.</w:t>
      </w:r>
    </w:p>
    <w:p w:rsidR="00BB1872" w:rsidRPr="00A852EC" w:rsidRDefault="001E7E0A" w:rsidP="00DE36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36ED">
        <w:rPr>
          <w:rFonts w:ascii="Times New Roman" w:hAnsi="Times New Roman" w:cs="Times New Roman"/>
          <w:sz w:val="24"/>
          <w:szCs w:val="24"/>
        </w:rPr>
        <w:t>14.2</w:t>
      </w:r>
      <w:r>
        <w:rPr>
          <w:rFonts w:ascii="Times New Roman" w:hAnsi="Times New Roman" w:cs="Times New Roman"/>
          <w:sz w:val="24"/>
          <w:szCs w:val="24"/>
        </w:rPr>
        <w:t xml:space="preserve">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контракт</w:t>
      </w:r>
      <w:proofErr w:type="gramEnd"/>
      <w:r w:rsidR="00BB1872" w:rsidRPr="00A852EC">
        <w:rPr>
          <w:rFonts w:ascii="Times New Roman" w:hAnsi="Times New Roman" w:cs="Times New Roman"/>
          <w:sz w:val="24"/>
          <w:szCs w:val="24"/>
        </w:rPr>
        <w:t xml:space="preserve"> может быть расторгнут до окончания срока его действия по обоюдному согласию сторон.</w:t>
      </w:r>
    </w:p>
    <w:p w:rsidR="00BB1872" w:rsidRPr="00A852EC" w:rsidRDefault="00DE36ED" w:rsidP="00DE3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14.3</w:t>
      </w:r>
      <w:r w:rsidR="00BB1872" w:rsidRPr="00A852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872" w:rsidRPr="00A852EC">
        <w:rPr>
          <w:rFonts w:ascii="Times New Roman" w:hAnsi="Times New Roman" w:cs="Times New Roman"/>
          <w:sz w:val="24"/>
          <w:szCs w:val="24"/>
        </w:rPr>
        <w:t xml:space="preserve">В случае предусмотренного законодательством Российской Федерации отказа </w:t>
      </w:r>
      <w:r w:rsidR="00AA5DB3">
        <w:rPr>
          <w:rFonts w:ascii="Times New Roman" w:hAnsi="Times New Roman" w:cs="Times New Roman"/>
          <w:sz w:val="24"/>
          <w:szCs w:val="24"/>
        </w:rPr>
        <w:t xml:space="preserve">«Поставщика» </w:t>
      </w:r>
      <w:r w:rsidR="00BB1872" w:rsidRPr="00A852EC">
        <w:rPr>
          <w:rFonts w:ascii="Times New Roman" w:hAnsi="Times New Roman" w:cs="Times New Roman"/>
          <w:sz w:val="24"/>
          <w:szCs w:val="24"/>
        </w:rPr>
        <w:t>о</w:t>
      </w:r>
      <w:r w:rsidR="007415ED">
        <w:rPr>
          <w:rFonts w:ascii="Times New Roman" w:hAnsi="Times New Roman" w:cs="Times New Roman"/>
          <w:sz w:val="24"/>
          <w:szCs w:val="24"/>
        </w:rPr>
        <w:t>т исполнения настоящего контракта</w:t>
      </w:r>
      <w:r w:rsidR="00BB1872" w:rsidRPr="00A852EC">
        <w:rPr>
          <w:rFonts w:ascii="Times New Roman" w:hAnsi="Times New Roman" w:cs="Times New Roman"/>
          <w:sz w:val="24"/>
          <w:szCs w:val="24"/>
        </w:rPr>
        <w:t xml:space="preserve"> или его изменения в одностороннем порядке </w:t>
      </w:r>
      <w:r w:rsidR="007415ED">
        <w:rPr>
          <w:rFonts w:ascii="Times New Roman" w:hAnsi="Times New Roman" w:cs="Times New Roman"/>
          <w:sz w:val="24"/>
          <w:szCs w:val="24"/>
        </w:rPr>
        <w:t>настоящий контракт</w:t>
      </w:r>
      <w:r w:rsidR="00BB1872" w:rsidRPr="00A852EC">
        <w:rPr>
          <w:rFonts w:ascii="Times New Roman" w:hAnsi="Times New Roman" w:cs="Times New Roman"/>
          <w:sz w:val="24"/>
          <w:szCs w:val="24"/>
        </w:rPr>
        <w:t xml:space="preserve"> считается расторгнутым или измененным.</w:t>
      </w:r>
    </w:p>
    <w:p w:rsidR="00BB1872" w:rsidRPr="00A852EC" w:rsidRDefault="00BB18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1872" w:rsidRPr="007415ED" w:rsidRDefault="00BB1872" w:rsidP="007415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5ED">
        <w:rPr>
          <w:rFonts w:ascii="Times New Roman" w:hAnsi="Times New Roman" w:cs="Times New Roman"/>
          <w:b/>
          <w:sz w:val="24"/>
          <w:szCs w:val="24"/>
        </w:rPr>
        <w:t>XV. Прочие условия</w:t>
      </w:r>
    </w:p>
    <w:p w:rsidR="00BB1872" w:rsidRPr="00E00A3F" w:rsidRDefault="00DE36ED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</w:t>
      </w:r>
      <w:r w:rsidR="00BB1872" w:rsidRPr="00E00A3F">
        <w:rPr>
          <w:rFonts w:ascii="Times New Roman" w:hAnsi="Times New Roman" w:cs="Times New Roman"/>
          <w:sz w:val="24"/>
          <w:szCs w:val="24"/>
        </w:rPr>
        <w:t>. Все изменения, кото</w:t>
      </w:r>
      <w:r w:rsidR="00AA5DB3">
        <w:rPr>
          <w:rFonts w:ascii="Times New Roman" w:hAnsi="Times New Roman" w:cs="Times New Roman"/>
          <w:sz w:val="24"/>
          <w:szCs w:val="24"/>
        </w:rPr>
        <w:t>рые вносятся в настоящий контракт</w:t>
      </w:r>
      <w:r w:rsidR="00BB1872" w:rsidRPr="00E00A3F">
        <w:rPr>
          <w:rFonts w:ascii="Times New Roman" w:hAnsi="Times New Roman" w:cs="Times New Roman"/>
          <w:sz w:val="24"/>
          <w:szCs w:val="24"/>
        </w:rPr>
        <w:t>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BB1872" w:rsidRPr="00E00A3F" w:rsidRDefault="00DE36ED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</w:t>
      </w:r>
      <w:r w:rsidR="00BB1872" w:rsidRPr="00E00A3F">
        <w:rPr>
          <w:rFonts w:ascii="Times New Roman" w:hAnsi="Times New Roman" w:cs="Times New Roman"/>
          <w:sz w:val="24"/>
          <w:szCs w:val="24"/>
        </w:rPr>
        <w:t>. В случае изменения наименования,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BB1872" w:rsidRPr="00E00A3F" w:rsidRDefault="00DE36ED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</w:t>
      </w:r>
      <w:r w:rsidR="00BB1872" w:rsidRPr="00E00A3F">
        <w:rPr>
          <w:rFonts w:ascii="Times New Roman" w:hAnsi="Times New Roman" w:cs="Times New Roman"/>
          <w:sz w:val="24"/>
          <w:szCs w:val="24"/>
        </w:rPr>
        <w:t>. Пр</w:t>
      </w:r>
      <w:r w:rsidR="00AA5DB3">
        <w:rPr>
          <w:rFonts w:ascii="Times New Roman" w:hAnsi="Times New Roman" w:cs="Times New Roman"/>
          <w:sz w:val="24"/>
          <w:szCs w:val="24"/>
        </w:rPr>
        <w:t>и исполнении настоящего контракта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 стороны обязуются руководствоваться законодательством Российской Федерации, в том числе положениями Федерального </w:t>
      </w:r>
      <w:hyperlink r:id="rId10" w:history="1">
        <w:r w:rsidR="00BB1872" w:rsidRPr="00E00A3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BB1872" w:rsidRPr="00E00A3F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 и иными нормативными правовыми актами Российской Федерации в сфере водоснабжения и водоотведения.</w:t>
      </w:r>
    </w:p>
    <w:p w:rsidR="00BB1872" w:rsidRPr="00E00A3F" w:rsidRDefault="00DE36ED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. Настоящий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 составлен в 2 экземплярах, имеющих равную юридическую силу.</w:t>
      </w:r>
    </w:p>
    <w:p w:rsidR="00BB1872" w:rsidRPr="00E00A3F" w:rsidRDefault="00DE36ED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. </w:t>
      </w:r>
      <w:hyperlink w:anchor="P253" w:history="1">
        <w:r w:rsidR="00BB1872" w:rsidRPr="00E00A3F">
          <w:rPr>
            <w:rFonts w:ascii="Times New Roman" w:hAnsi="Times New Roman" w:cs="Times New Roman"/>
            <w:color w:val="0000FF"/>
            <w:sz w:val="24"/>
            <w:szCs w:val="24"/>
          </w:rPr>
          <w:t>Приложения</w:t>
        </w:r>
      </w:hyperlink>
      <w:r w:rsidR="007415ED">
        <w:rPr>
          <w:rFonts w:ascii="Times New Roman" w:hAnsi="Times New Roman" w:cs="Times New Roman"/>
          <w:sz w:val="24"/>
          <w:szCs w:val="24"/>
        </w:rPr>
        <w:t xml:space="preserve"> к настоящему контракту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 являются его неотъемлемой частью.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B1872" w:rsidRPr="007415ED" w:rsidRDefault="007415ED" w:rsidP="007415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52209D" w:rsidRPr="007415ED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="0052209D" w:rsidRPr="007415ED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tbl>
      <w:tblPr>
        <w:tblW w:w="10315" w:type="dxa"/>
        <w:jc w:val="center"/>
        <w:tblInd w:w="-318" w:type="dxa"/>
        <w:tblLayout w:type="fixed"/>
        <w:tblLook w:val="0000"/>
      </w:tblPr>
      <w:tblGrid>
        <w:gridCol w:w="4962"/>
        <w:gridCol w:w="283"/>
        <w:gridCol w:w="4933"/>
        <w:gridCol w:w="137"/>
      </w:tblGrid>
      <w:tr w:rsidR="00E62CE2" w:rsidRPr="00E62CE2" w:rsidTr="007C1D13">
        <w:trPr>
          <w:gridAfter w:val="1"/>
          <w:wAfter w:w="137" w:type="dxa"/>
          <w:cantSplit/>
          <w:jc w:val="center"/>
        </w:trPr>
        <w:tc>
          <w:tcPr>
            <w:tcW w:w="5030" w:type="dxa"/>
          </w:tcPr>
          <w:p w:rsidR="00E62CE2" w:rsidRPr="007415ED" w:rsidRDefault="00E62CE2" w:rsidP="00E62C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ED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  <w:r w:rsidRPr="00741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284" w:type="dxa"/>
          </w:tcPr>
          <w:p w:rsidR="00E62CE2" w:rsidRPr="007415ED" w:rsidRDefault="00E62CE2" w:rsidP="00E62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1" w:type="dxa"/>
          </w:tcPr>
          <w:p w:rsidR="00E62CE2" w:rsidRPr="007415ED" w:rsidRDefault="00E62CE2" w:rsidP="00E62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E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E62CE2" w:rsidRPr="003D0EAE" w:rsidTr="007C1D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139" w:type="dxa"/>
            <w:gridSpan w:val="2"/>
          </w:tcPr>
          <w:p w:rsidR="00E62CE2" w:rsidRPr="00E62CE2" w:rsidRDefault="00E62CE2" w:rsidP="00E62CE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Муниципальное казенное предприятие Боготольского района Красноярского края «Услуга»</w:t>
            </w:r>
          </w:p>
          <w:p w:rsidR="00E62CE2" w:rsidRPr="00E62CE2" w:rsidRDefault="00E62CE2" w:rsidP="00E62CE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 2444301420 КПП 244401001 ОГРН 1032401070877</w:t>
            </w:r>
          </w:p>
          <w:p w:rsidR="00E62CE2" w:rsidRPr="00E62CE2" w:rsidRDefault="00E62CE2" w:rsidP="00E62CE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Юридический адрес: 662066, Красноярский край, село Боготол, ул. </w:t>
            </w:r>
            <w:proofErr w:type="gramStart"/>
            <w:r w:rsidRPr="00E62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Целинная</w:t>
            </w:r>
            <w:proofErr w:type="gramEnd"/>
            <w:r w:rsidRPr="00E62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7</w:t>
            </w:r>
          </w:p>
          <w:p w:rsidR="00E62CE2" w:rsidRPr="00E62CE2" w:rsidRDefault="00E62CE2" w:rsidP="00E62CE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Банковские рек</w:t>
            </w:r>
            <w:r w:rsidR="005356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визиты: </w:t>
            </w:r>
            <w:proofErr w:type="spellStart"/>
            <w:proofErr w:type="gramStart"/>
            <w:r w:rsidR="005356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spellEnd"/>
            <w:proofErr w:type="gramEnd"/>
            <w:r w:rsidR="005356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/с 40702810649190000045 БИК 040407923 </w:t>
            </w:r>
            <w:proofErr w:type="spellStart"/>
            <w:r w:rsidR="005356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Кор.счет</w:t>
            </w:r>
            <w:proofErr w:type="spellEnd"/>
            <w:r w:rsidR="005356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30101810300000000923</w:t>
            </w:r>
            <w:r w:rsidRPr="00E62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Кра</w:t>
            </w:r>
            <w:r w:rsidR="000E6F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сноярский </w:t>
            </w:r>
            <w:r w:rsidR="003160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РФ АО </w:t>
            </w:r>
            <w:proofErr w:type="spellStart"/>
            <w:r w:rsidR="003160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Россельхозбанк</w:t>
            </w:r>
            <w:proofErr w:type="spellEnd"/>
            <w:r w:rsidRPr="00E62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 Красноярск</w:t>
            </w:r>
          </w:p>
          <w:p w:rsidR="00E62CE2" w:rsidRPr="00E62CE2" w:rsidRDefault="00E62CE2" w:rsidP="00E62CE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____________/Сенченко А.</w:t>
            </w:r>
            <w:r w:rsidR="00DE36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В.</w:t>
            </w:r>
          </w:p>
        </w:tc>
        <w:tc>
          <w:tcPr>
            <w:tcW w:w="5140" w:type="dxa"/>
            <w:gridSpan w:val="2"/>
          </w:tcPr>
          <w:p w:rsidR="00E62CE2" w:rsidRPr="00E62CE2" w:rsidRDefault="00E62CE2" w:rsidP="00E62CE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00A3F" w:rsidRDefault="00E00A3F">
      <w:pPr>
        <w:pStyle w:val="ConsPlusNormal"/>
        <w:jc w:val="right"/>
      </w:pPr>
    </w:p>
    <w:p w:rsidR="00E00A3F" w:rsidRDefault="00E00A3F">
      <w:pPr>
        <w:pStyle w:val="ConsPlusNormal"/>
        <w:jc w:val="right"/>
      </w:pPr>
    </w:p>
    <w:p w:rsidR="00E00A3F" w:rsidRDefault="00E00A3F">
      <w:pPr>
        <w:pStyle w:val="ConsPlusNormal"/>
        <w:jc w:val="right"/>
      </w:pPr>
    </w:p>
    <w:p w:rsidR="00E00A3F" w:rsidRDefault="00E00A3F">
      <w:pPr>
        <w:pStyle w:val="ConsPlusNormal"/>
        <w:jc w:val="right"/>
      </w:pPr>
    </w:p>
    <w:p w:rsidR="00961F92" w:rsidRDefault="00961F92">
      <w:pPr>
        <w:pStyle w:val="ConsPlusNormal"/>
        <w:jc w:val="right"/>
      </w:pPr>
    </w:p>
    <w:p w:rsidR="00961F92" w:rsidRDefault="00961F92">
      <w:pPr>
        <w:pStyle w:val="ConsPlusNormal"/>
        <w:jc w:val="right"/>
      </w:pPr>
    </w:p>
    <w:p w:rsidR="00961F92" w:rsidRDefault="00961F92">
      <w:pPr>
        <w:pStyle w:val="ConsPlusNormal"/>
        <w:jc w:val="right"/>
      </w:pPr>
    </w:p>
    <w:p w:rsidR="00961F92" w:rsidRDefault="00961F92">
      <w:pPr>
        <w:pStyle w:val="ConsPlusNormal"/>
        <w:jc w:val="right"/>
      </w:pPr>
    </w:p>
    <w:p w:rsidR="00961F92" w:rsidRDefault="00961F92">
      <w:pPr>
        <w:pStyle w:val="ConsPlusNormal"/>
        <w:jc w:val="right"/>
      </w:pPr>
    </w:p>
    <w:p w:rsidR="00961F92" w:rsidRDefault="00961F92">
      <w:pPr>
        <w:pStyle w:val="ConsPlusNormal"/>
        <w:jc w:val="right"/>
      </w:pPr>
    </w:p>
    <w:p w:rsidR="00BB1872" w:rsidRDefault="00BB1872">
      <w:pPr>
        <w:pStyle w:val="ConsPlusNormal"/>
        <w:jc w:val="right"/>
      </w:pPr>
      <w:r>
        <w:t>Приложение N 1</w:t>
      </w:r>
    </w:p>
    <w:p w:rsidR="00BB1872" w:rsidRDefault="00E62CE2" w:rsidP="00E62CE2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</w:t>
      </w:r>
      <w:r w:rsidR="00BB1872">
        <w:t xml:space="preserve">к </w:t>
      </w:r>
      <w:r w:rsidR="007807F8">
        <w:t>контракту</w:t>
      </w:r>
      <w:r>
        <w:t xml:space="preserve"> №   </w:t>
      </w:r>
    </w:p>
    <w:p w:rsidR="00BB1872" w:rsidRDefault="00BB1872">
      <w:pPr>
        <w:pStyle w:val="ConsPlusNormal"/>
        <w:jc w:val="right"/>
      </w:pPr>
      <w:r>
        <w:t>холодного водоснабжения</w:t>
      </w:r>
    </w:p>
    <w:p w:rsidR="00BB1872" w:rsidRDefault="00BB1872">
      <w:pPr>
        <w:pStyle w:val="ConsPlusNormal"/>
        <w:jc w:val="right"/>
      </w:pP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53"/>
      <w:bookmarkEnd w:id="4"/>
      <w:r w:rsidRPr="00E00A3F">
        <w:rPr>
          <w:rFonts w:ascii="Times New Roman" w:hAnsi="Times New Roman" w:cs="Times New Roman"/>
          <w:sz w:val="24"/>
          <w:szCs w:val="24"/>
        </w:rPr>
        <w:t xml:space="preserve">                                    АКТ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 xml:space="preserve">                 о разграничении балансовой принадлежности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81A39" w:rsidRDefault="00961F92" w:rsidP="00E00A3F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BF3CA3">
        <w:rPr>
          <w:rFonts w:ascii="Times New Roman" w:hAnsi="Times New Roman" w:cs="Times New Roman"/>
          <w:color w:val="FF0000"/>
          <w:sz w:val="24"/>
          <w:szCs w:val="24"/>
        </w:rPr>
        <w:t>Муниципальное казённое предприятие Боготольского района Красноярского края «Услуга»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именуемое  </w:t>
      </w:r>
      <w:r w:rsidR="00F23641">
        <w:rPr>
          <w:rFonts w:ascii="Times New Roman" w:hAnsi="Times New Roman" w:cs="Times New Roman"/>
          <w:sz w:val="24"/>
          <w:szCs w:val="24"/>
        </w:rPr>
        <w:t xml:space="preserve"> в   дальнейшем    «Поставщик</w:t>
      </w:r>
      <w:r w:rsidR="00F636BB">
        <w:rPr>
          <w:rFonts w:ascii="Times New Roman" w:hAnsi="Times New Roman" w:cs="Times New Roman"/>
          <w:sz w:val="24"/>
          <w:szCs w:val="24"/>
        </w:rPr>
        <w:t>»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BF3CA3">
        <w:rPr>
          <w:rFonts w:ascii="Times New Roman" w:hAnsi="Times New Roman" w:cs="Times New Roman"/>
          <w:color w:val="FF0000"/>
          <w:sz w:val="24"/>
          <w:szCs w:val="24"/>
        </w:rPr>
        <w:t>директора Сенченко Александра Владимировича, действующего на основании Устава предприятия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BB1872" w:rsidRPr="00E00A3F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_____________________________________________, именуемое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23641">
        <w:rPr>
          <w:rFonts w:ascii="Times New Roman" w:hAnsi="Times New Roman" w:cs="Times New Roman"/>
          <w:sz w:val="24"/>
          <w:szCs w:val="24"/>
        </w:rPr>
        <w:t>дальнейшем «Заказчик»</w:t>
      </w:r>
      <w:r w:rsidR="00BB1872" w:rsidRPr="00E00A3F">
        <w:rPr>
          <w:rFonts w:ascii="Times New Roman" w:hAnsi="Times New Roman" w:cs="Times New Roman"/>
          <w:sz w:val="24"/>
          <w:szCs w:val="24"/>
        </w:rPr>
        <w:t>, в лице 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BB1872" w:rsidRPr="00E00A3F">
        <w:rPr>
          <w:rFonts w:ascii="Times New Roman" w:hAnsi="Times New Roman" w:cs="Times New Roman"/>
          <w:sz w:val="24"/>
          <w:szCs w:val="24"/>
        </w:rPr>
        <w:t>с  другой  стороны, составили настоящий акт о  том, что  границей раздела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872" w:rsidRPr="00E00A3F">
        <w:rPr>
          <w:rFonts w:ascii="Times New Roman" w:hAnsi="Times New Roman" w:cs="Times New Roman"/>
          <w:sz w:val="24"/>
          <w:szCs w:val="24"/>
        </w:rPr>
        <w:t>балансовой  принадлежности</w:t>
      </w:r>
      <w:r w:rsidR="001F5D12">
        <w:rPr>
          <w:rFonts w:ascii="Times New Roman" w:hAnsi="Times New Roman" w:cs="Times New Roman"/>
          <w:sz w:val="24"/>
          <w:szCs w:val="24"/>
        </w:rPr>
        <w:t xml:space="preserve">      водопроводных сетей </w:t>
      </w:r>
      <w:r w:rsidR="00F23641">
        <w:rPr>
          <w:rFonts w:ascii="Times New Roman" w:hAnsi="Times New Roman" w:cs="Times New Roman"/>
          <w:sz w:val="24"/>
          <w:szCs w:val="24"/>
        </w:rPr>
        <w:t xml:space="preserve">«Поставщика» и «Заказчика» </w:t>
      </w:r>
      <w:r w:rsidR="00BB1872" w:rsidRPr="00E00A3F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A39" w:rsidRPr="00681A39">
        <w:rPr>
          <w:rFonts w:ascii="Times New Roman" w:hAnsi="Times New Roman" w:cs="Times New Roman"/>
          <w:color w:val="FF0000"/>
          <w:sz w:val="24"/>
          <w:szCs w:val="24"/>
        </w:rPr>
        <w:t>точка присоединения к центральному</w:t>
      </w:r>
      <w:proofErr w:type="gramEnd"/>
      <w:r w:rsidR="00681A39" w:rsidRPr="00681A39">
        <w:rPr>
          <w:rFonts w:ascii="Times New Roman" w:hAnsi="Times New Roman" w:cs="Times New Roman"/>
          <w:color w:val="FF0000"/>
          <w:sz w:val="24"/>
          <w:szCs w:val="24"/>
        </w:rPr>
        <w:t xml:space="preserve"> водо</w:t>
      </w:r>
      <w:r w:rsidR="001F5D12">
        <w:rPr>
          <w:rFonts w:ascii="Times New Roman" w:hAnsi="Times New Roman" w:cs="Times New Roman"/>
          <w:color w:val="FF0000"/>
          <w:sz w:val="24"/>
          <w:szCs w:val="24"/>
        </w:rPr>
        <w:t>проводу</w:t>
      </w:r>
      <w:r w:rsidR="00681A39" w:rsidRPr="00681A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F5D12">
        <w:rPr>
          <w:rFonts w:ascii="Times New Roman" w:hAnsi="Times New Roman" w:cs="Times New Roman"/>
          <w:color w:val="FF0000"/>
          <w:sz w:val="24"/>
          <w:szCs w:val="24"/>
        </w:rPr>
        <w:t>«Поставщика», принадлежаще</w:t>
      </w:r>
      <w:r w:rsidR="00727734">
        <w:rPr>
          <w:rFonts w:ascii="Times New Roman" w:hAnsi="Times New Roman" w:cs="Times New Roman"/>
          <w:color w:val="FF0000"/>
          <w:sz w:val="24"/>
          <w:szCs w:val="24"/>
        </w:rPr>
        <w:t>му</w:t>
      </w:r>
      <w:r w:rsidR="001F5D12">
        <w:rPr>
          <w:rFonts w:ascii="Times New Roman" w:hAnsi="Times New Roman" w:cs="Times New Roman"/>
          <w:color w:val="FF0000"/>
          <w:sz w:val="24"/>
          <w:szCs w:val="24"/>
        </w:rPr>
        <w:t xml:space="preserve"> ему на праве оперативного управления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61F92" w:rsidRDefault="00961F9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B1872" w:rsidRPr="00E00A3F" w:rsidRDefault="00F23641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Поставщик:                                                       Заказчик: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 xml:space="preserve">"__" ___________ 20__ г.               </w:t>
      </w:r>
      <w:r w:rsidR="00F2364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00A3F">
        <w:rPr>
          <w:rFonts w:ascii="Times New Roman" w:hAnsi="Times New Roman" w:cs="Times New Roman"/>
          <w:sz w:val="24"/>
          <w:szCs w:val="24"/>
        </w:rPr>
        <w:t xml:space="preserve"> "__" ___________ 20__ г.</w:t>
      </w:r>
    </w:p>
    <w:p w:rsidR="00BB1872" w:rsidRDefault="00BB1872">
      <w:pPr>
        <w:pStyle w:val="ConsPlusNormal"/>
        <w:jc w:val="right"/>
      </w:pPr>
    </w:p>
    <w:p w:rsidR="00727734" w:rsidRDefault="00727734" w:rsidP="00727734">
      <w:pPr>
        <w:pStyle w:val="ConsPlusNormal"/>
        <w:tabs>
          <w:tab w:val="left" w:pos="3885"/>
        </w:tabs>
      </w:pPr>
      <w:r>
        <w:tab/>
      </w:r>
    </w:p>
    <w:p w:rsidR="00727734" w:rsidRDefault="00727734">
      <w:pPr>
        <w:pStyle w:val="ConsPlusNormal"/>
        <w:jc w:val="right"/>
      </w:pPr>
    </w:p>
    <w:p w:rsidR="00727734" w:rsidRDefault="00727734">
      <w:pPr>
        <w:pStyle w:val="ConsPlusNormal"/>
        <w:jc w:val="right"/>
      </w:pPr>
    </w:p>
    <w:p w:rsidR="00727734" w:rsidRDefault="00727734">
      <w:pPr>
        <w:pStyle w:val="ConsPlusNormal"/>
        <w:jc w:val="right"/>
      </w:pPr>
    </w:p>
    <w:p w:rsidR="00727734" w:rsidRDefault="00727734">
      <w:pPr>
        <w:pStyle w:val="ConsPlusNormal"/>
        <w:jc w:val="right"/>
      </w:pPr>
    </w:p>
    <w:p w:rsidR="00BB1872" w:rsidRDefault="00BB1872">
      <w:pPr>
        <w:pStyle w:val="ConsPlusNormal"/>
        <w:jc w:val="right"/>
      </w:pPr>
      <w:r>
        <w:t>Приложение N 2</w:t>
      </w:r>
    </w:p>
    <w:p w:rsidR="00BB1872" w:rsidRDefault="006A543E" w:rsidP="006A543E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</w:t>
      </w:r>
      <w:r w:rsidR="007807F8">
        <w:t xml:space="preserve">к </w:t>
      </w:r>
      <w:r>
        <w:t xml:space="preserve">контракту №    </w:t>
      </w:r>
    </w:p>
    <w:p w:rsidR="00BB1872" w:rsidRDefault="00BB1872">
      <w:pPr>
        <w:pStyle w:val="ConsPlusNormal"/>
        <w:jc w:val="right"/>
      </w:pPr>
      <w:r>
        <w:t>холодного водоснабжения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95"/>
      <w:bookmarkEnd w:id="5"/>
      <w:r w:rsidRPr="00E00A3F">
        <w:rPr>
          <w:rFonts w:ascii="Times New Roman" w:hAnsi="Times New Roman" w:cs="Times New Roman"/>
          <w:sz w:val="24"/>
          <w:szCs w:val="24"/>
        </w:rPr>
        <w:t xml:space="preserve">                                    АКТ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 xml:space="preserve">             о разграничении эксплуатационной ответственности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27734" w:rsidRDefault="001F5D12" w:rsidP="00E00A3F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BF3CA3">
        <w:rPr>
          <w:rFonts w:ascii="Times New Roman" w:hAnsi="Times New Roman" w:cs="Times New Roman"/>
          <w:color w:val="FF0000"/>
          <w:sz w:val="24"/>
          <w:szCs w:val="24"/>
        </w:rPr>
        <w:t>Муниципальное казённое предприятие Боготольского района Красноярского края «Услуга»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E00A3F">
        <w:rPr>
          <w:rFonts w:ascii="Times New Roman" w:hAnsi="Times New Roman" w:cs="Times New Roman"/>
          <w:sz w:val="24"/>
          <w:szCs w:val="24"/>
        </w:rPr>
        <w:t xml:space="preserve">именуемое  </w:t>
      </w:r>
      <w:r>
        <w:rPr>
          <w:rFonts w:ascii="Times New Roman" w:hAnsi="Times New Roman" w:cs="Times New Roman"/>
          <w:sz w:val="24"/>
          <w:szCs w:val="24"/>
        </w:rPr>
        <w:t xml:space="preserve"> в   дальнейшем    «Поставщик»</w:t>
      </w:r>
      <w:r w:rsidRPr="00E00A3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BF3CA3">
        <w:rPr>
          <w:rFonts w:ascii="Times New Roman" w:hAnsi="Times New Roman" w:cs="Times New Roman"/>
          <w:color w:val="FF0000"/>
          <w:sz w:val="24"/>
          <w:szCs w:val="24"/>
        </w:rPr>
        <w:t>директора Сенченко Александра Владимировича, действующего на основании Устава предприятия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E00A3F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_____________________________________________, именуемое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«Заказчик»</w:t>
      </w:r>
      <w:r w:rsidRPr="00E00A3F">
        <w:rPr>
          <w:rFonts w:ascii="Times New Roman" w:hAnsi="Times New Roman" w:cs="Times New Roman"/>
          <w:sz w:val="24"/>
          <w:szCs w:val="24"/>
        </w:rPr>
        <w:t>, в лице 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0A3F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Устава, </w:t>
      </w:r>
      <w:r w:rsidRPr="00E00A3F">
        <w:rPr>
          <w:rFonts w:ascii="Times New Roman" w:hAnsi="Times New Roman" w:cs="Times New Roman"/>
          <w:sz w:val="24"/>
          <w:szCs w:val="24"/>
        </w:rPr>
        <w:t xml:space="preserve">с  другой  стороны, составили настоящий акт о  том,  что  </w:t>
      </w:r>
      <w:r w:rsidR="00BB1872" w:rsidRPr="00E00A3F">
        <w:rPr>
          <w:rFonts w:ascii="Times New Roman" w:hAnsi="Times New Roman" w:cs="Times New Roman"/>
          <w:sz w:val="24"/>
          <w:szCs w:val="24"/>
        </w:rPr>
        <w:t>границей  раздела  эксплуатационной  ответственности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08B">
        <w:rPr>
          <w:rFonts w:ascii="Times New Roman" w:hAnsi="Times New Roman" w:cs="Times New Roman"/>
          <w:sz w:val="24"/>
          <w:szCs w:val="24"/>
        </w:rPr>
        <w:t>водопроводным  сетям  «Заказчика»  и «Поставщика»</w:t>
      </w:r>
      <w:r w:rsidR="00BB1872" w:rsidRPr="00E00A3F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A39">
        <w:rPr>
          <w:rFonts w:ascii="Times New Roman" w:hAnsi="Times New Roman" w:cs="Times New Roman"/>
          <w:color w:val="FF0000"/>
          <w:sz w:val="24"/>
          <w:szCs w:val="24"/>
        </w:rPr>
        <w:t>точка присоединения к</w:t>
      </w:r>
      <w:proofErr w:type="gramEnd"/>
      <w:r w:rsidRPr="00681A39">
        <w:rPr>
          <w:rFonts w:ascii="Times New Roman" w:hAnsi="Times New Roman" w:cs="Times New Roman"/>
          <w:color w:val="FF0000"/>
          <w:sz w:val="24"/>
          <w:szCs w:val="24"/>
        </w:rPr>
        <w:t xml:space="preserve"> центральному водо</w:t>
      </w:r>
      <w:r>
        <w:rPr>
          <w:rFonts w:ascii="Times New Roman" w:hAnsi="Times New Roman" w:cs="Times New Roman"/>
          <w:color w:val="FF0000"/>
          <w:sz w:val="24"/>
          <w:szCs w:val="24"/>
        </w:rPr>
        <w:t>проводу</w:t>
      </w:r>
      <w:r w:rsidRPr="00681A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«Поставщика», принадлежаще</w:t>
      </w:r>
      <w:r w:rsidR="00727734">
        <w:rPr>
          <w:rFonts w:ascii="Times New Roman" w:hAnsi="Times New Roman" w:cs="Times New Roman"/>
          <w:color w:val="FF0000"/>
          <w:sz w:val="24"/>
          <w:szCs w:val="24"/>
        </w:rPr>
        <w:t>му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ему на праве оперативного управления.</w:t>
      </w:r>
    </w:p>
    <w:p w:rsidR="00727734" w:rsidRDefault="00727734" w:rsidP="00E00A3F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408B" w:rsidRDefault="0028408B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Поставщик:                                                         Заказчик: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 xml:space="preserve">"__" ___________ 20__ г.              </w:t>
      </w:r>
      <w:r w:rsidR="002840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00A3F">
        <w:rPr>
          <w:rFonts w:ascii="Times New Roman" w:hAnsi="Times New Roman" w:cs="Times New Roman"/>
          <w:sz w:val="24"/>
          <w:szCs w:val="24"/>
        </w:rPr>
        <w:t xml:space="preserve">  "__" ___________ 20__ г.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27734" w:rsidRDefault="00727734">
      <w:pPr>
        <w:pStyle w:val="ConsPlusNormal"/>
        <w:jc w:val="right"/>
      </w:pPr>
    </w:p>
    <w:p w:rsidR="00727734" w:rsidRDefault="00727734">
      <w:pPr>
        <w:pStyle w:val="ConsPlusNormal"/>
        <w:jc w:val="right"/>
      </w:pPr>
    </w:p>
    <w:p w:rsidR="00727734" w:rsidRDefault="00727734">
      <w:pPr>
        <w:pStyle w:val="ConsPlusNormal"/>
        <w:jc w:val="right"/>
      </w:pPr>
    </w:p>
    <w:p w:rsidR="00727734" w:rsidRDefault="00727734">
      <w:pPr>
        <w:pStyle w:val="ConsPlusNormal"/>
        <w:jc w:val="right"/>
      </w:pPr>
    </w:p>
    <w:p w:rsidR="00727734" w:rsidRDefault="00727734">
      <w:pPr>
        <w:pStyle w:val="ConsPlusNormal"/>
        <w:jc w:val="right"/>
      </w:pPr>
    </w:p>
    <w:p w:rsidR="00727734" w:rsidRDefault="00727734">
      <w:pPr>
        <w:pStyle w:val="ConsPlusNormal"/>
        <w:jc w:val="right"/>
      </w:pPr>
    </w:p>
    <w:p w:rsidR="00BB1872" w:rsidRDefault="00727734">
      <w:pPr>
        <w:pStyle w:val="ConsPlusNormal"/>
        <w:jc w:val="right"/>
      </w:pPr>
      <w:r>
        <w:t>Пр</w:t>
      </w:r>
      <w:r w:rsidR="00BB1872">
        <w:t>иложение N 3</w:t>
      </w:r>
    </w:p>
    <w:p w:rsidR="00BB1872" w:rsidRDefault="00F31AB7" w:rsidP="00F31AB7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к контракту № </w:t>
      </w:r>
    </w:p>
    <w:p w:rsidR="00BB1872" w:rsidRDefault="00BB1872">
      <w:pPr>
        <w:pStyle w:val="ConsPlusNormal"/>
        <w:jc w:val="right"/>
      </w:pPr>
      <w:r>
        <w:t>холодного водоснабжения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 xml:space="preserve">                                   РЕЖИМ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 xml:space="preserve">                    подачи (потребления) холодной воды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1964"/>
        <w:gridCol w:w="2361"/>
        <w:gridCol w:w="2361"/>
        <w:gridCol w:w="2361"/>
      </w:tblGrid>
      <w:tr w:rsidR="00BB1872" w:rsidRPr="00E00A3F">
        <w:tc>
          <w:tcPr>
            <w:tcW w:w="592" w:type="dxa"/>
            <w:tcBorders>
              <w:left w:val="nil"/>
            </w:tcBorders>
          </w:tcPr>
          <w:p w:rsidR="00BB1872" w:rsidRPr="00E00A3F" w:rsidRDefault="00BB1872" w:rsidP="00E00A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3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00A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0A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4" w:type="dxa"/>
          </w:tcPr>
          <w:p w:rsidR="00BB1872" w:rsidRPr="00E00A3F" w:rsidRDefault="00BB1872" w:rsidP="00E00A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3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(ввода)</w:t>
            </w:r>
          </w:p>
        </w:tc>
        <w:tc>
          <w:tcPr>
            <w:tcW w:w="2361" w:type="dxa"/>
          </w:tcPr>
          <w:p w:rsidR="00BB1872" w:rsidRPr="00E00A3F" w:rsidRDefault="00BB1872" w:rsidP="00F31AB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A3F">
              <w:rPr>
                <w:rFonts w:ascii="Times New Roman" w:hAnsi="Times New Roman" w:cs="Times New Roman"/>
                <w:sz w:val="24"/>
                <w:szCs w:val="24"/>
              </w:rPr>
              <w:t xml:space="preserve">Гарантированный объем подачи холодной воды (отдельно для холодной питьевой </w:t>
            </w:r>
            <w:proofErr w:type="gramEnd"/>
          </w:p>
        </w:tc>
        <w:tc>
          <w:tcPr>
            <w:tcW w:w="2361" w:type="dxa"/>
          </w:tcPr>
          <w:p w:rsidR="00BB1872" w:rsidRPr="00E00A3F" w:rsidRDefault="00BB1872" w:rsidP="00E00A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3F">
              <w:rPr>
                <w:rFonts w:ascii="Times New Roman" w:hAnsi="Times New Roman" w:cs="Times New Roman"/>
                <w:sz w:val="24"/>
                <w:szCs w:val="24"/>
              </w:rPr>
              <w:t>Гарантированный объем подачи холодной воды на нужды пожаротушения</w:t>
            </w:r>
          </w:p>
        </w:tc>
        <w:tc>
          <w:tcPr>
            <w:tcW w:w="2361" w:type="dxa"/>
            <w:tcBorders>
              <w:right w:val="nil"/>
            </w:tcBorders>
          </w:tcPr>
          <w:p w:rsidR="00BB1872" w:rsidRPr="00E00A3F" w:rsidRDefault="00BB1872" w:rsidP="00F31AB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A3F">
              <w:rPr>
                <w:rFonts w:ascii="Times New Roman" w:hAnsi="Times New Roman" w:cs="Times New Roman"/>
                <w:sz w:val="24"/>
                <w:szCs w:val="24"/>
              </w:rPr>
              <w:t xml:space="preserve">Гарантированный уровень давления холодной воды (отдельно для холодной питьевой </w:t>
            </w:r>
            <w:proofErr w:type="gramEnd"/>
          </w:p>
        </w:tc>
      </w:tr>
      <w:tr w:rsidR="00BB1872" w:rsidRPr="00E00A3F">
        <w:tc>
          <w:tcPr>
            <w:tcW w:w="592" w:type="dxa"/>
            <w:tcBorders>
              <w:left w:val="nil"/>
            </w:tcBorders>
          </w:tcPr>
          <w:p w:rsidR="00BB1872" w:rsidRPr="00E00A3F" w:rsidRDefault="00BB1872" w:rsidP="00E00A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BB1872" w:rsidRPr="00E00A3F" w:rsidRDefault="00BB1872" w:rsidP="00E00A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BB1872" w:rsidRPr="00E00A3F" w:rsidRDefault="00BB1872" w:rsidP="00E00A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BB1872" w:rsidRPr="00E00A3F" w:rsidRDefault="00BB1872" w:rsidP="00E00A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  <w:tcBorders>
              <w:right w:val="nil"/>
            </w:tcBorders>
          </w:tcPr>
          <w:p w:rsidR="00BB1872" w:rsidRPr="00E00A3F" w:rsidRDefault="00BB1872" w:rsidP="00E00A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1872" w:rsidRPr="00E00A3F">
        <w:tc>
          <w:tcPr>
            <w:tcW w:w="592" w:type="dxa"/>
            <w:tcBorders>
              <w:left w:val="nil"/>
            </w:tcBorders>
          </w:tcPr>
          <w:p w:rsidR="00BB1872" w:rsidRPr="00E00A3F" w:rsidRDefault="00A52605" w:rsidP="00E00A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BB1872" w:rsidRPr="00E00A3F" w:rsidRDefault="00BB1872" w:rsidP="00E00A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B1872" w:rsidRPr="00E00A3F" w:rsidRDefault="00CF30DC" w:rsidP="00B073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Куб.м. в </w:t>
            </w:r>
            <w:r w:rsidR="00B0734E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2361" w:type="dxa"/>
          </w:tcPr>
          <w:p w:rsidR="00BB1872" w:rsidRPr="00E00A3F" w:rsidRDefault="00BB1872" w:rsidP="00727734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right w:val="nil"/>
            </w:tcBorders>
          </w:tcPr>
          <w:p w:rsidR="00BB1872" w:rsidRPr="00E00A3F" w:rsidRDefault="007E314E" w:rsidP="007E314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 xml:space="preserve">    Режим установлен на период с </w:t>
      </w:r>
      <w:r w:rsidR="00727734">
        <w:rPr>
          <w:rFonts w:ascii="Times New Roman" w:hAnsi="Times New Roman" w:cs="Times New Roman"/>
          <w:sz w:val="24"/>
          <w:szCs w:val="24"/>
        </w:rPr>
        <w:t>01.01.2017 г.</w:t>
      </w:r>
      <w:r w:rsidRPr="00E00A3F">
        <w:rPr>
          <w:rFonts w:ascii="Times New Roman" w:hAnsi="Times New Roman" w:cs="Times New Roman"/>
          <w:sz w:val="24"/>
          <w:szCs w:val="24"/>
        </w:rPr>
        <w:t xml:space="preserve"> по </w:t>
      </w:r>
      <w:r w:rsidR="00727734">
        <w:rPr>
          <w:rFonts w:ascii="Times New Roman" w:hAnsi="Times New Roman" w:cs="Times New Roman"/>
          <w:sz w:val="24"/>
          <w:szCs w:val="24"/>
        </w:rPr>
        <w:t>31.12.2017</w:t>
      </w:r>
      <w:r w:rsidRPr="00E00A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1872" w:rsidRPr="00B0734E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 xml:space="preserve">    </w:t>
      </w:r>
      <w:r w:rsidRPr="00B0734E">
        <w:rPr>
          <w:rFonts w:ascii="Times New Roman" w:hAnsi="Times New Roman" w:cs="Times New Roman"/>
          <w:sz w:val="24"/>
          <w:szCs w:val="24"/>
        </w:rPr>
        <w:t>Допустимые перерывы в продолжительности подачи холодной воды</w:t>
      </w:r>
      <w:r w:rsidR="00B0734E">
        <w:rPr>
          <w:rFonts w:ascii="Times New Roman" w:hAnsi="Times New Roman" w:cs="Times New Roman"/>
          <w:sz w:val="24"/>
          <w:szCs w:val="24"/>
        </w:rPr>
        <w:t xml:space="preserve">: </w:t>
      </w:r>
      <w:r w:rsidR="00B0734E" w:rsidRPr="00B07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 часов (суммарно) в течение 1 месяца; 4 часа единовременно, при аварии в </w:t>
      </w:r>
      <w:proofErr w:type="spellStart"/>
      <w:r w:rsidR="00B0734E" w:rsidRPr="00B0734E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централизиванных</w:t>
      </w:r>
      <w:proofErr w:type="spellEnd"/>
      <w:r w:rsidR="00B0734E" w:rsidRPr="00B07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сетях холодного водоснабжения в соответствии с требованиями РФ о техническом регулировании (</w:t>
      </w:r>
      <w:proofErr w:type="spellStart"/>
      <w:r w:rsidR="00B0734E" w:rsidRPr="00B0734E">
        <w:rPr>
          <w:rFonts w:ascii="Times New Roman" w:hAnsi="Times New Roman" w:cs="Times New Roman"/>
          <w:sz w:val="24"/>
          <w:szCs w:val="24"/>
          <w:shd w:val="clear" w:color="auto" w:fill="FFFFFF"/>
        </w:rPr>
        <w:t>СНиП</w:t>
      </w:r>
      <w:proofErr w:type="spellEnd"/>
      <w:r w:rsidR="00B0734E" w:rsidRPr="00B07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2.04.02-84).</w:t>
      </w:r>
    </w:p>
    <w:p w:rsidR="00F31AB7" w:rsidRDefault="00D51039" w:rsidP="00D51039">
      <w:pPr>
        <w:pStyle w:val="a5"/>
        <w:tabs>
          <w:tab w:val="left" w:pos="10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1AB7">
        <w:rPr>
          <w:rFonts w:ascii="Times New Roman" w:hAnsi="Times New Roman" w:cs="Times New Roman"/>
          <w:sz w:val="24"/>
          <w:szCs w:val="24"/>
        </w:rPr>
        <w:t>Поставщик:                                                       Заказчик: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</w:t>
      </w:r>
    </w:p>
    <w:p w:rsidR="00BB1872" w:rsidRPr="00E00A3F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B1872" w:rsidRDefault="00BB1872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 xml:space="preserve">"__" ___________ 20__ г.              </w:t>
      </w:r>
      <w:r w:rsidR="00F31A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00A3F">
        <w:rPr>
          <w:rFonts w:ascii="Times New Roman" w:hAnsi="Times New Roman" w:cs="Times New Roman"/>
          <w:sz w:val="24"/>
          <w:szCs w:val="24"/>
        </w:rPr>
        <w:t xml:space="preserve">  "__" ___________ 20__ г.</w:t>
      </w:r>
    </w:p>
    <w:p w:rsidR="00EA2475" w:rsidRDefault="00EA2475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51039" w:rsidRDefault="00D51039" w:rsidP="00EA2475">
      <w:pPr>
        <w:pStyle w:val="ConsPlusNormal"/>
        <w:jc w:val="right"/>
      </w:pPr>
    </w:p>
    <w:p w:rsidR="00EA2475" w:rsidRDefault="00EA2475" w:rsidP="00EA2475">
      <w:pPr>
        <w:pStyle w:val="ConsPlusNormal"/>
        <w:jc w:val="right"/>
      </w:pPr>
      <w:r>
        <w:t>Приложение N 4</w:t>
      </w:r>
    </w:p>
    <w:p w:rsidR="00EA2475" w:rsidRDefault="00EA2475" w:rsidP="00EA2475">
      <w:pPr>
        <w:pStyle w:val="ConsPlusNormal"/>
        <w:jc w:val="right"/>
      </w:pPr>
      <w:r>
        <w:t xml:space="preserve">к контракту №  </w:t>
      </w:r>
    </w:p>
    <w:p w:rsidR="00EA2475" w:rsidRDefault="00EA2475" w:rsidP="00EA2475">
      <w:pPr>
        <w:pStyle w:val="ConsPlusNormal"/>
        <w:jc w:val="right"/>
      </w:pPr>
      <w:r>
        <w:t>холодного водоснабжения</w:t>
      </w:r>
    </w:p>
    <w:p w:rsidR="00EA2475" w:rsidRPr="00E00A3F" w:rsidRDefault="00EA2475" w:rsidP="00EA24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2475" w:rsidRPr="00E00A3F" w:rsidRDefault="00EA2475" w:rsidP="00EA24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76"/>
      <w:bookmarkEnd w:id="6"/>
      <w:r w:rsidRPr="00E00A3F">
        <w:rPr>
          <w:rFonts w:ascii="Times New Roman" w:hAnsi="Times New Roman" w:cs="Times New Roman"/>
          <w:sz w:val="24"/>
          <w:szCs w:val="24"/>
        </w:rPr>
        <w:t xml:space="preserve">                                 СВЕДЕНИЯ</w:t>
      </w:r>
    </w:p>
    <w:p w:rsidR="00EA2475" w:rsidRPr="00E00A3F" w:rsidRDefault="00EA2475" w:rsidP="00EA24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 xml:space="preserve">                  об узлах учета, приборах учета и местах</w:t>
      </w:r>
    </w:p>
    <w:p w:rsidR="00EA2475" w:rsidRPr="00E00A3F" w:rsidRDefault="00EA2475" w:rsidP="00D51039">
      <w:pPr>
        <w:pStyle w:val="a5"/>
        <w:tabs>
          <w:tab w:val="left" w:pos="4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 xml:space="preserve">                         отбора проб холодной воды</w:t>
      </w:r>
      <w:r w:rsidR="00D5103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2977"/>
        <w:gridCol w:w="2977"/>
        <w:gridCol w:w="2975"/>
      </w:tblGrid>
      <w:tr w:rsidR="00EA2475" w:rsidRPr="00E00A3F" w:rsidTr="008B5B23">
        <w:tc>
          <w:tcPr>
            <w:tcW w:w="710" w:type="dxa"/>
          </w:tcPr>
          <w:p w:rsidR="00EA2475" w:rsidRPr="00E00A3F" w:rsidRDefault="00EA2475" w:rsidP="008B5B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3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00A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0A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0A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EA2475" w:rsidRPr="00E00A3F" w:rsidRDefault="00EA2475" w:rsidP="008B5B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3F">
              <w:rPr>
                <w:rFonts w:ascii="Times New Roman" w:hAnsi="Times New Roman" w:cs="Times New Roman"/>
                <w:sz w:val="24"/>
                <w:szCs w:val="24"/>
              </w:rPr>
              <w:t>Показания приборов учета на начало подачи ресурса</w:t>
            </w:r>
          </w:p>
        </w:tc>
        <w:tc>
          <w:tcPr>
            <w:tcW w:w="2977" w:type="dxa"/>
          </w:tcPr>
          <w:p w:rsidR="00EA2475" w:rsidRPr="00E00A3F" w:rsidRDefault="00EA2475" w:rsidP="008B5B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3F">
              <w:rPr>
                <w:rFonts w:ascii="Times New Roman" w:hAnsi="Times New Roman" w:cs="Times New Roman"/>
                <w:sz w:val="24"/>
                <w:szCs w:val="24"/>
              </w:rPr>
              <w:t>Дата опломбирования</w:t>
            </w:r>
          </w:p>
        </w:tc>
        <w:tc>
          <w:tcPr>
            <w:tcW w:w="2975" w:type="dxa"/>
          </w:tcPr>
          <w:p w:rsidR="00EA2475" w:rsidRPr="00E00A3F" w:rsidRDefault="00EA2475" w:rsidP="008B5B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3F">
              <w:rPr>
                <w:rFonts w:ascii="Times New Roman" w:hAnsi="Times New Roman" w:cs="Times New Roman"/>
                <w:sz w:val="24"/>
                <w:szCs w:val="24"/>
              </w:rPr>
              <w:t>Дата очередной поверки</w:t>
            </w:r>
          </w:p>
        </w:tc>
      </w:tr>
      <w:tr w:rsidR="00EA2475" w:rsidRPr="00E00A3F" w:rsidTr="008B5B23">
        <w:tc>
          <w:tcPr>
            <w:tcW w:w="710" w:type="dxa"/>
          </w:tcPr>
          <w:p w:rsidR="00EA2475" w:rsidRPr="00E00A3F" w:rsidRDefault="00EA2475" w:rsidP="008B5B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A2475" w:rsidRPr="00E00A3F" w:rsidRDefault="00EA2475" w:rsidP="008B5B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A2475" w:rsidRPr="00E00A3F" w:rsidRDefault="00EA2475" w:rsidP="008B5B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</w:tcPr>
          <w:p w:rsidR="00EA2475" w:rsidRPr="00E00A3F" w:rsidRDefault="00EA2475" w:rsidP="008B5B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2475" w:rsidRPr="00E00A3F" w:rsidTr="008B5B23">
        <w:tc>
          <w:tcPr>
            <w:tcW w:w="710" w:type="dxa"/>
          </w:tcPr>
          <w:p w:rsidR="00EA2475" w:rsidRPr="00E00A3F" w:rsidRDefault="00EA2475" w:rsidP="008B5B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2475" w:rsidRPr="00E00A3F" w:rsidRDefault="00EA2475" w:rsidP="008B5B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2475" w:rsidRPr="00E00A3F" w:rsidRDefault="00EA2475" w:rsidP="008B5B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EA2475" w:rsidRPr="00E00A3F" w:rsidRDefault="00EA2475" w:rsidP="008B5B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475" w:rsidRPr="00E00A3F" w:rsidRDefault="00EA2475" w:rsidP="00EA24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2"/>
        <w:gridCol w:w="2939"/>
        <w:gridCol w:w="2002"/>
        <w:gridCol w:w="2003"/>
        <w:gridCol w:w="2003"/>
      </w:tblGrid>
      <w:tr w:rsidR="00EA2475" w:rsidRPr="00E00A3F" w:rsidTr="008B5B23">
        <w:tc>
          <w:tcPr>
            <w:tcW w:w="692" w:type="dxa"/>
          </w:tcPr>
          <w:p w:rsidR="00EA2475" w:rsidRPr="00E00A3F" w:rsidRDefault="00EA2475" w:rsidP="008B5B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3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00A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0A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0A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9" w:type="dxa"/>
          </w:tcPr>
          <w:p w:rsidR="00EA2475" w:rsidRPr="00E00A3F" w:rsidRDefault="00EA2475" w:rsidP="008B5B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3F">
              <w:rPr>
                <w:rFonts w:ascii="Times New Roman" w:hAnsi="Times New Roman" w:cs="Times New Roman"/>
                <w:sz w:val="24"/>
                <w:szCs w:val="24"/>
              </w:rPr>
              <w:t>Месторасположение узла учета</w:t>
            </w:r>
          </w:p>
        </w:tc>
        <w:tc>
          <w:tcPr>
            <w:tcW w:w="2002" w:type="dxa"/>
          </w:tcPr>
          <w:p w:rsidR="00EA2475" w:rsidRPr="00E00A3F" w:rsidRDefault="00EA2475" w:rsidP="008B5B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3F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прибора учета, </w:t>
            </w:r>
            <w:proofErr w:type="gramStart"/>
            <w:r w:rsidRPr="00E00A3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003" w:type="dxa"/>
          </w:tcPr>
          <w:p w:rsidR="00EA2475" w:rsidRPr="00E00A3F" w:rsidRDefault="00EA2475" w:rsidP="008B5B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3F">
              <w:rPr>
                <w:rFonts w:ascii="Times New Roman" w:hAnsi="Times New Roman" w:cs="Times New Roman"/>
                <w:sz w:val="24"/>
                <w:szCs w:val="24"/>
              </w:rPr>
              <w:t>Марка и заводской номер прибора учета</w:t>
            </w:r>
          </w:p>
        </w:tc>
        <w:tc>
          <w:tcPr>
            <w:tcW w:w="2003" w:type="dxa"/>
          </w:tcPr>
          <w:p w:rsidR="00EA2475" w:rsidRPr="00E00A3F" w:rsidRDefault="00EA2475" w:rsidP="008B5B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3F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прилагается (указать количество листов)</w:t>
            </w:r>
          </w:p>
        </w:tc>
      </w:tr>
      <w:tr w:rsidR="00EA2475" w:rsidRPr="00E00A3F" w:rsidTr="008B5B23">
        <w:tc>
          <w:tcPr>
            <w:tcW w:w="692" w:type="dxa"/>
          </w:tcPr>
          <w:p w:rsidR="00EA2475" w:rsidRPr="00E00A3F" w:rsidRDefault="00EA2475" w:rsidP="008B5B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</w:tcPr>
          <w:p w:rsidR="00EA2475" w:rsidRPr="00E00A3F" w:rsidRDefault="00EA2475" w:rsidP="008B5B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</w:tcPr>
          <w:p w:rsidR="00EA2475" w:rsidRPr="00E00A3F" w:rsidRDefault="00EA2475" w:rsidP="008B5B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EA2475" w:rsidRPr="00E00A3F" w:rsidRDefault="00EA2475" w:rsidP="008B5B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</w:tcPr>
          <w:p w:rsidR="00EA2475" w:rsidRPr="00E00A3F" w:rsidRDefault="00EA2475" w:rsidP="008B5B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2475" w:rsidRPr="00E00A3F" w:rsidTr="008B5B23">
        <w:tc>
          <w:tcPr>
            <w:tcW w:w="692" w:type="dxa"/>
          </w:tcPr>
          <w:p w:rsidR="00EA2475" w:rsidRPr="00E00A3F" w:rsidRDefault="00EA2475" w:rsidP="008B5B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EA2475" w:rsidRPr="00E00A3F" w:rsidRDefault="00EA2475" w:rsidP="008B5B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A2475" w:rsidRPr="00E00A3F" w:rsidRDefault="00EA2475" w:rsidP="008B5B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EA2475" w:rsidRPr="00E00A3F" w:rsidRDefault="00EA2475" w:rsidP="008B5B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EA2475" w:rsidRPr="00E00A3F" w:rsidRDefault="00EA2475" w:rsidP="008B5B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475" w:rsidRPr="00E00A3F" w:rsidRDefault="00EA2475" w:rsidP="00EA24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8"/>
        <w:gridCol w:w="2981"/>
        <w:gridCol w:w="2981"/>
        <w:gridCol w:w="2979"/>
      </w:tblGrid>
      <w:tr w:rsidR="00EA2475" w:rsidRPr="00E00A3F" w:rsidTr="008B5B23">
        <w:tc>
          <w:tcPr>
            <w:tcW w:w="698" w:type="dxa"/>
          </w:tcPr>
          <w:p w:rsidR="00EA2475" w:rsidRPr="00E00A3F" w:rsidRDefault="00EA2475" w:rsidP="008B5B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3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00A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0A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0A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1" w:type="dxa"/>
          </w:tcPr>
          <w:p w:rsidR="00EA2475" w:rsidRPr="00E00A3F" w:rsidRDefault="00EA2475" w:rsidP="008B5B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3F">
              <w:rPr>
                <w:rFonts w:ascii="Times New Roman" w:hAnsi="Times New Roman" w:cs="Times New Roman"/>
                <w:sz w:val="24"/>
                <w:szCs w:val="24"/>
              </w:rPr>
              <w:t>Месторасположение места отбора проб</w:t>
            </w:r>
          </w:p>
        </w:tc>
        <w:tc>
          <w:tcPr>
            <w:tcW w:w="2981" w:type="dxa"/>
          </w:tcPr>
          <w:p w:rsidR="00EA2475" w:rsidRPr="00E00A3F" w:rsidRDefault="00EA2475" w:rsidP="008B5B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3F">
              <w:rPr>
                <w:rFonts w:ascii="Times New Roman" w:hAnsi="Times New Roman" w:cs="Times New Roman"/>
                <w:sz w:val="24"/>
                <w:szCs w:val="24"/>
              </w:rPr>
              <w:t>Характеристика места отбора проб</w:t>
            </w:r>
          </w:p>
        </w:tc>
        <w:tc>
          <w:tcPr>
            <w:tcW w:w="2979" w:type="dxa"/>
          </w:tcPr>
          <w:p w:rsidR="00EA2475" w:rsidRPr="00E00A3F" w:rsidRDefault="00EA2475" w:rsidP="008B5B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3F">
              <w:rPr>
                <w:rFonts w:ascii="Times New Roman" w:hAnsi="Times New Roman" w:cs="Times New Roman"/>
                <w:sz w:val="24"/>
                <w:szCs w:val="24"/>
              </w:rPr>
              <w:t>Частота отбора проб</w:t>
            </w:r>
          </w:p>
        </w:tc>
      </w:tr>
      <w:tr w:rsidR="00EA2475" w:rsidRPr="00E00A3F" w:rsidTr="008B5B23">
        <w:tc>
          <w:tcPr>
            <w:tcW w:w="698" w:type="dxa"/>
          </w:tcPr>
          <w:p w:rsidR="00EA2475" w:rsidRPr="00E00A3F" w:rsidRDefault="00EA2475" w:rsidP="008B5B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EA2475" w:rsidRPr="00E00A3F" w:rsidRDefault="00EA2475" w:rsidP="008B5B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EA2475" w:rsidRPr="00E00A3F" w:rsidRDefault="00EA2475" w:rsidP="008B5B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9" w:type="dxa"/>
          </w:tcPr>
          <w:p w:rsidR="00EA2475" w:rsidRPr="00E00A3F" w:rsidRDefault="00EA2475" w:rsidP="008B5B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2475" w:rsidRPr="00E00A3F" w:rsidTr="008B5B23">
        <w:tc>
          <w:tcPr>
            <w:tcW w:w="698" w:type="dxa"/>
          </w:tcPr>
          <w:p w:rsidR="00EA2475" w:rsidRPr="00E00A3F" w:rsidRDefault="00EA2475" w:rsidP="008B5B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EA2475" w:rsidRPr="00E00A3F" w:rsidRDefault="00EA2475" w:rsidP="00D510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EA2475" w:rsidRPr="00E00A3F" w:rsidRDefault="00EA2475" w:rsidP="008B5B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EA2475" w:rsidRPr="00E00A3F" w:rsidRDefault="00EA2475" w:rsidP="008B5B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475" w:rsidRPr="00E00A3F" w:rsidRDefault="00EA2475" w:rsidP="00EA24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2475" w:rsidRPr="00E00A3F" w:rsidRDefault="00EA2475" w:rsidP="00EA24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 xml:space="preserve">    Схема  расположения  узлов  учета  и  мест  отбора  проб  холодной воды</w:t>
      </w:r>
    </w:p>
    <w:p w:rsidR="00EA2475" w:rsidRPr="00E00A3F" w:rsidRDefault="00EA2475" w:rsidP="00EA24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EA2475" w:rsidRDefault="00EA2475" w:rsidP="00EA24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2475" w:rsidRPr="00E00A3F" w:rsidRDefault="00EA2475" w:rsidP="00EA24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Поставщик:                                                           Заказчик:</w:t>
      </w:r>
    </w:p>
    <w:p w:rsidR="00EA2475" w:rsidRPr="00E00A3F" w:rsidRDefault="00EA2475" w:rsidP="00EA24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</w:t>
      </w:r>
    </w:p>
    <w:p w:rsidR="00EA2475" w:rsidRPr="00E00A3F" w:rsidRDefault="00EA2475" w:rsidP="00EA24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2475" w:rsidRPr="00E00A3F" w:rsidRDefault="00EA2475" w:rsidP="00EA24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A3F">
        <w:rPr>
          <w:rFonts w:ascii="Times New Roman" w:hAnsi="Times New Roman" w:cs="Times New Roman"/>
          <w:sz w:val="24"/>
          <w:szCs w:val="24"/>
        </w:rPr>
        <w:t xml:space="preserve">"__" ___________ 20__ г.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00A3F">
        <w:rPr>
          <w:rFonts w:ascii="Times New Roman" w:hAnsi="Times New Roman" w:cs="Times New Roman"/>
          <w:sz w:val="24"/>
          <w:szCs w:val="24"/>
        </w:rPr>
        <w:t xml:space="preserve"> "__" ___________ 20__ г.</w:t>
      </w:r>
    </w:p>
    <w:p w:rsidR="00EA2475" w:rsidRPr="00E00A3F" w:rsidRDefault="00EA2475" w:rsidP="00EA24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2475" w:rsidRPr="00E00A3F" w:rsidRDefault="00EA2475" w:rsidP="00EA24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2475" w:rsidRPr="00E00A3F" w:rsidRDefault="00EA2475" w:rsidP="00E00A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EA2475" w:rsidRPr="00E00A3F" w:rsidSect="00727734">
      <w:pgSz w:w="11905" w:h="16838" w:orient="landscape"/>
      <w:pgMar w:top="426" w:right="850" w:bottom="28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1872"/>
    <w:rsid w:val="00062221"/>
    <w:rsid w:val="00062A86"/>
    <w:rsid w:val="00066210"/>
    <w:rsid w:val="00071DCF"/>
    <w:rsid w:val="00090BE9"/>
    <w:rsid w:val="00092E25"/>
    <w:rsid w:val="000A3832"/>
    <w:rsid w:val="000C565D"/>
    <w:rsid w:val="000E1423"/>
    <w:rsid w:val="000E4E15"/>
    <w:rsid w:val="000E6FC1"/>
    <w:rsid w:val="000F368B"/>
    <w:rsid w:val="00175576"/>
    <w:rsid w:val="001C2359"/>
    <w:rsid w:val="001E7E0A"/>
    <w:rsid w:val="001F5D12"/>
    <w:rsid w:val="00215EF7"/>
    <w:rsid w:val="00272B01"/>
    <w:rsid w:val="0028408B"/>
    <w:rsid w:val="002D07EB"/>
    <w:rsid w:val="002D6003"/>
    <w:rsid w:val="002F221C"/>
    <w:rsid w:val="003024EB"/>
    <w:rsid w:val="00305DB5"/>
    <w:rsid w:val="0031607A"/>
    <w:rsid w:val="00371907"/>
    <w:rsid w:val="003A083B"/>
    <w:rsid w:val="003A4FBE"/>
    <w:rsid w:val="003E2C7D"/>
    <w:rsid w:val="00426396"/>
    <w:rsid w:val="00471BCD"/>
    <w:rsid w:val="004929BD"/>
    <w:rsid w:val="004F7E74"/>
    <w:rsid w:val="00516DDB"/>
    <w:rsid w:val="0052209D"/>
    <w:rsid w:val="005333E3"/>
    <w:rsid w:val="005356A6"/>
    <w:rsid w:val="00587F23"/>
    <w:rsid w:val="005B382B"/>
    <w:rsid w:val="00620E10"/>
    <w:rsid w:val="00667C83"/>
    <w:rsid w:val="00681A39"/>
    <w:rsid w:val="006A543E"/>
    <w:rsid w:val="006F1FC7"/>
    <w:rsid w:val="006F69DA"/>
    <w:rsid w:val="007000A3"/>
    <w:rsid w:val="00702EDA"/>
    <w:rsid w:val="00712722"/>
    <w:rsid w:val="00727734"/>
    <w:rsid w:val="007372C7"/>
    <w:rsid w:val="007415ED"/>
    <w:rsid w:val="007526A6"/>
    <w:rsid w:val="007807F8"/>
    <w:rsid w:val="007A1941"/>
    <w:rsid w:val="007C442A"/>
    <w:rsid w:val="007E314E"/>
    <w:rsid w:val="00814703"/>
    <w:rsid w:val="008149CE"/>
    <w:rsid w:val="00847306"/>
    <w:rsid w:val="00873168"/>
    <w:rsid w:val="00886C8C"/>
    <w:rsid w:val="009010F7"/>
    <w:rsid w:val="00933238"/>
    <w:rsid w:val="00961F92"/>
    <w:rsid w:val="00966D2F"/>
    <w:rsid w:val="009F5882"/>
    <w:rsid w:val="00A045E9"/>
    <w:rsid w:val="00A216F5"/>
    <w:rsid w:val="00A52605"/>
    <w:rsid w:val="00A7790F"/>
    <w:rsid w:val="00A852EC"/>
    <w:rsid w:val="00AA02ED"/>
    <w:rsid w:val="00AA5DB3"/>
    <w:rsid w:val="00AC73EE"/>
    <w:rsid w:val="00AD6925"/>
    <w:rsid w:val="00B0734E"/>
    <w:rsid w:val="00B33067"/>
    <w:rsid w:val="00B5597E"/>
    <w:rsid w:val="00BB1872"/>
    <w:rsid w:val="00BF3CA3"/>
    <w:rsid w:val="00C92225"/>
    <w:rsid w:val="00C96754"/>
    <w:rsid w:val="00CA535A"/>
    <w:rsid w:val="00CF30DC"/>
    <w:rsid w:val="00D37B93"/>
    <w:rsid w:val="00D4585A"/>
    <w:rsid w:val="00D51039"/>
    <w:rsid w:val="00D60DE2"/>
    <w:rsid w:val="00D7340F"/>
    <w:rsid w:val="00DA4CD9"/>
    <w:rsid w:val="00DD4107"/>
    <w:rsid w:val="00DE36ED"/>
    <w:rsid w:val="00E00A3F"/>
    <w:rsid w:val="00E123D9"/>
    <w:rsid w:val="00E26A09"/>
    <w:rsid w:val="00E62CE2"/>
    <w:rsid w:val="00E838A1"/>
    <w:rsid w:val="00EA2475"/>
    <w:rsid w:val="00EB313C"/>
    <w:rsid w:val="00EC5BB7"/>
    <w:rsid w:val="00EF7C7A"/>
    <w:rsid w:val="00F23641"/>
    <w:rsid w:val="00F31AB7"/>
    <w:rsid w:val="00F636BB"/>
    <w:rsid w:val="00F96B29"/>
    <w:rsid w:val="00FB4CF4"/>
    <w:rsid w:val="00FB5794"/>
    <w:rsid w:val="00FF3348"/>
    <w:rsid w:val="00FF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09"/>
  </w:style>
  <w:style w:type="paragraph" w:styleId="2">
    <w:name w:val="heading 2"/>
    <w:basedOn w:val="a"/>
    <w:next w:val="a"/>
    <w:link w:val="20"/>
    <w:qFormat/>
    <w:rsid w:val="00E62C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1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1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1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link w:val="a4"/>
    <w:rsid w:val="00A852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852E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Приветствие1"/>
    <w:basedOn w:val="a"/>
    <w:rsid w:val="00A852EC"/>
    <w:pPr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852E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62CE2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06A48B8045540922D81CFCC9F0813CF45868E6482E2BE6B0FE1F913T9F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E06A48B8045540922D81CFCC9F0813CF44878F6185E2BE6B0FE1F9139093190CA2A6C4E89C6140TBF5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E06A48B8045540922D81CFCC9F0813CF44878F6185E2BE6B0FE1F9139093190CA2A6C4E89C6140TBF5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EE06A48B8045540922D81CFCC9F0813CF44878F6185E2BE6B0FE1F9139093190CA2A6C4E89C6140TBF5F" TargetMode="External"/><Relationship Id="rId10" Type="http://schemas.openxmlformats.org/officeDocument/2006/relationships/hyperlink" Target="consultantplus://offline/ref=0EE06A48B8045540922D81CFCC9F0813CF45868E6482E2BE6B0FE1F913T9F0F" TargetMode="External"/><Relationship Id="rId4" Type="http://schemas.openxmlformats.org/officeDocument/2006/relationships/hyperlink" Target="consultantplus://offline/ref=0EE06A48B8045540922D81CFCC9F0813CF44878F6185E2BE6B0FE1F9139093190CA2A6C4E89C6140TBF5F" TargetMode="External"/><Relationship Id="rId9" Type="http://schemas.openxmlformats.org/officeDocument/2006/relationships/hyperlink" Target="consultantplus://offline/ref=0EE06A48B8045540922D81CFCC9F0813CF44808F688BE2BE6B0FE1F9139093190CA2A6C4E89C6341TBF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11</Pages>
  <Words>5130</Words>
  <Characters>29247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UserXP</cp:lastModifiedBy>
  <cp:revision>74</cp:revision>
  <dcterms:created xsi:type="dcterms:W3CDTF">2016-12-14T05:05:00Z</dcterms:created>
  <dcterms:modified xsi:type="dcterms:W3CDTF">2017-03-10T02:27:00Z</dcterms:modified>
</cp:coreProperties>
</file>