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5" w:rsidRDefault="00871B35" w:rsidP="00871B35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6-вс</w:t>
      </w:r>
      <w:r w:rsidRPr="00264734">
        <w:rPr>
          <w:b/>
          <w:bCs/>
          <w:sz w:val="32"/>
          <w:szCs w:val="32"/>
        </w:rPr>
        <w:t xml:space="preserve"> </w:t>
      </w:r>
    </w:p>
    <w:p w:rsidR="00E31893" w:rsidRDefault="0096670C"/>
    <w:p w:rsidR="0096670C" w:rsidRDefault="0096670C"/>
    <w:p w:rsidR="00871B35" w:rsidRDefault="00871B35"/>
    <w:p w:rsidR="00871B35" w:rsidRPr="00871B35" w:rsidRDefault="00871B35" w:rsidP="00871B35">
      <w:pPr>
        <w:jc w:val="center"/>
        <w:rPr>
          <w:b/>
          <w:sz w:val="28"/>
          <w:szCs w:val="28"/>
        </w:rPr>
      </w:pPr>
      <w:r w:rsidRPr="00871B35">
        <w:rPr>
          <w:b/>
          <w:sz w:val="28"/>
          <w:szCs w:val="28"/>
        </w:rPr>
        <w:t>Информация об условиях, на которых осуществляется поставка холодной воды*</w:t>
      </w:r>
    </w:p>
    <w:p w:rsidR="00871B35" w:rsidRDefault="00871B35"/>
    <w:p w:rsidR="0096670C" w:rsidRDefault="0096670C"/>
    <w:p w:rsidR="00871B35" w:rsidRDefault="00871B3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1B35" w:rsidTr="0058445D">
        <w:tc>
          <w:tcPr>
            <w:tcW w:w="4785" w:type="dxa"/>
            <w:vAlign w:val="center"/>
          </w:tcPr>
          <w:p w:rsidR="00871B35" w:rsidRPr="005C70A5" w:rsidRDefault="00871B35" w:rsidP="0058445D">
            <w:pPr>
              <w:jc w:val="center"/>
              <w:rPr>
                <w:sz w:val="28"/>
                <w:szCs w:val="28"/>
              </w:rPr>
            </w:pPr>
            <w:r w:rsidRPr="00871B35">
              <w:rPr>
                <w:sz w:val="28"/>
                <w:szCs w:val="28"/>
              </w:rPr>
              <w:t>Сведения об условиях публичных договоров поставок регулируемых товаров, оказания регулируемых услуг</w:t>
            </w:r>
          </w:p>
        </w:tc>
        <w:tc>
          <w:tcPr>
            <w:tcW w:w="4786" w:type="dxa"/>
            <w:vAlign w:val="center"/>
          </w:tcPr>
          <w:p w:rsidR="00871B35" w:rsidRDefault="00871B35" w:rsidP="009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96670C">
              <w:rPr>
                <w:sz w:val="28"/>
                <w:szCs w:val="28"/>
              </w:rPr>
              <w:t>1</w:t>
            </w:r>
          </w:p>
        </w:tc>
      </w:tr>
      <w:tr w:rsidR="00871B35" w:rsidTr="0058445D">
        <w:tc>
          <w:tcPr>
            <w:tcW w:w="4785" w:type="dxa"/>
            <w:vAlign w:val="center"/>
          </w:tcPr>
          <w:p w:rsidR="00871B35" w:rsidRDefault="00871B35" w:rsidP="0058445D">
            <w:pPr>
              <w:jc w:val="center"/>
              <w:rPr>
                <w:sz w:val="28"/>
                <w:szCs w:val="28"/>
              </w:rPr>
            </w:pPr>
            <w:r w:rsidRPr="00871B35">
              <w:rPr>
                <w:sz w:val="28"/>
                <w:szCs w:val="28"/>
              </w:rPr>
              <w:t>Сведения об условиях договоров на подключение к системе холодного водоснабжения</w:t>
            </w:r>
          </w:p>
        </w:tc>
        <w:tc>
          <w:tcPr>
            <w:tcW w:w="4786" w:type="dxa"/>
            <w:vAlign w:val="center"/>
          </w:tcPr>
          <w:p w:rsidR="00871B35" w:rsidRDefault="0096670C" w:rsidP="0058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</w:tbl>
    <w:p w:rsidR="00871B35" w:rsidRDefault="00871B35"/>
    <w:p w:rsidR="00871B35" w:rsidRDefault="00871B35"/>
    <w:p w:rsidR="0096670C" w:rsidRDefault="0096670C"/>
    <w:p w:rsidR="0096670C" w:rsidRDefault="0096670C"/>
    <w:p w:rsidR="00871B35" w:rsidRDefault="00871B35"/>
    <w:p w:rsidR="00871B35" w:rsidRDefault="0096670C">
      <w:r w:rsidRPr="0096670C">
        <w:t>*информация  раскрывается не позднее 30 дней со дня принятия решения об установлении тарифа (надбавки)</w:t>
      </w:r>
    </w:p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Pr="009A4982" w:rsidRDefault="0096670C" w:rsidP="0096670C">
      <w:pPr>
        <w:pStyle w:val="a4"/>
        <w:jc w:val="right"/>
        <w:rPr>
          <w:lang w:val="en-US"/>
        </w:rPr>
      </w:pPr>
      <w:r>
        <w:lastRenderedPageBreak/>
        <w:t>Приложение № 1</w:t>
      </w:r>
    </w:p>
    <w:p w:rsidR="0096670C" w:rsidRDefault="0096670C"/>
    <w:p w:rsidR="0096670C" w:rsidRDefault="0096670C"/>
    <w:p w:rsidR="0096670C" w:rsidRDefault="0096670C" w:rsidP="0096670C">
      <w:pPr>
        <w:pStyle w:val="Default"/>
      </w:pPr>
    </w:p>
    <w:p w:rsidR="0096670C" w:rsidRDefault="0096670C" w:rsidP="00966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об условиях,</w:t>
      </w:r>
    </w:p>
    <w:p w:rsidR="0096670C" w:rsidRDefault="0096670C" w:rsidP="0096670C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осуществляется поставка регулируемых товаров и (или) оказание регулируемых услуг потребителям через присоединенную сеть.</w:t>
      </w:r>
    </w:p>
    <w:p w:rsidR="0096670C" w:rsidRDefault="0096670C" w:rsidP="0096670C">
      <w:pPr>
        <w:pStyle w:val="Default"/>
        <w:rPr>
          <w:sz w:val="28"/>
          <w:szCs w:val="28"/>
        </w:rPr>
      </w:pPr>
    </w:p>
    <w:p w:rsidR="0096670C" w:rsidRDefault="0096670C" w:rsidP="0096670C">
      <w:pPr>
        <w:pStyle w:val="Default"/>
        <w:rPr>
          <w:sz w:val="28"/>
          <w:szCs w:val="28"/>
        </w:rPr>
      </w:pPr>
    </w:p>
    <w:p w:rsidR="0096670C" w:rsidRDefault="0096670C" w:rsidP="00966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Поставка Регулируемых товаров и (или) оказание регулируемых услуг осуществляется на основании заключенного публичного договора энергоснабжения с потребителем, при наличии у последнего отвечающего установленным техническим требованиям </w:t>
      </w:r>
      <w:proofErr w:type="spellStart"/>
      <w:r>
        <w:rPr>
          <w:sz w:val="28"/>
          <w:szCs w:val="28"/>
        </w:rPr>
        <w:t>энергопринимающего</w:t>
      </w:r>
      <w:proofErr w:type="spellEnd"/>
      <w:r>
        <w:rPr>
          <w:sz w:val="28"/>
          <w:szCs w:val="28"/>
        </w:rPr>
        <w:t xml:space="preserve"> устройства, непосредственно/опосредовано присоединенного к сетям поставщика, и другого необходимого оборудования. </w:t>
      </w:r>
    </w:p>
    <w:p w:rsidR="0096670C" w:rsidRDefault="0096670C" w:rsidP="0096670C">
      <w:pPr>
        <w:ind w:firstLine="567"/>
        <w:jc w:val="both"/>
      </w:pPr>
      <w:proofErr w:type="gramStart"/>
      <w:r>
        <w:rPr>
          <w:sz w:val="28"/>
          <w:szCs w:val="28"/>
        </w:rPr>
        <w:t>Предметом публичного договора является обязанность поставщика обеспечивать подачу регулируемых товаров и (или) оказание регулируемых услуг потребителю через присоединенную сеть до границы балансовой принадлежности, а потребителя своевременно оплачивать принятые регулируемые товары и (или) регулируемые услуги в определенном договором порядке, а также соблюдать предусмотренный договором режим их потребления, обеспечивать безопасность эксплуатации находящихся в его ведении систем энергопотребления и исправность используемых им приборов</w:t>
      </w:r>
      <w:proofErr w:type="gramEnd"/>
      <w:r>
        <w:rPr>
          <w:sz w:val="28"/>
          <w:szCs w:val="28"/>
        </w:rPr>
        <w:t xml:space="preserve"> и оборудования, связанных с потреблением регулируемых товаров и (или) регулируемых услуг</w:t>
      </w:r>
    </w:p>
    <w:p w:rsidR="0096670C" w:rsidRDefault="0096670C" w:rsidP="0096670C">
      <w:pPr>
        <w:ind w:firstLine="567"/>
        <w:jc w:val="both"/>
      </w:pPr>
    </w:p>
    <w:p w:rsidR="0096670C" w:rsidRDefault="0096670C" w:rsidP="0096670C">
      <w:pPr>
        <w:ind w:firstLine="567"/>
        <w:jc w:val="both"/>
      </w:pPr>
    </w:p>
    <w:p w:rsidR="0096670C" w:rsidRDefault="0096670C" w:rsidP="0096670C">
      <w:pPr>
        <w:ind w:firstLine="567"/>
        <w:jc w:val="both"/>
      </w:pPr>
    </w:p>
    <w:sectPr w:rsidR="0096670C" w:rsidSect="005F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35"/>
    <w:rsid w:val="002717EE"/>
    <w:rsid w:val="005F3B65"/>
    <w:rsid w:val="00871B35"/>
    <w:rsid w:val="0096670C"/>
    <w:rsid w:val="00A4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70C"/>
    <w:pPr>
      <w:spacing w:before="100" w:beforeAutospacing="1" w:after="100" w:afterAutospacing="1"/>
    </w:pPr>
  </w:style>
  <w:style w:type="paragraph" w:customStyle="1" w:styleId="Default">
    <w:name w:val="Default"/>
    <w:rsid w:val="0096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Company>Домашний офис 2007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2</cp:revision>
  <dcterms:created xsi:type="dcterms:W3CDTF">2011-04-12T00:30:00Z</dcterms:created>
  <dcterms:modified xsi:type="dcterms:W3CDTF">2011-04-12T00:36:00Z</dcterms:modified>
</cp:coreProperties>
</file>